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ZAKON O PENZIJSKOM I INVALIDSKOM OSIGURANJU I OSNOVNE ODREDBE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Ovim zakonom uredjuje se: sticanje, ostvarivanje i prestanak prava iz penzijskog i invalidskog osiguranja, ko se smatra osiguranikom, penzijski staz, osiguravanje sredstava za penzijsko i invalidsko osiguranje i druga pitanja u vezi s penzijskim i invalidskim osiguranjem. Po ovom zakonu obaveznim penzijskim i invalidskim osiguranjem osiguranicima se osiguravaju prava za slucaj invalidnosti, smrti i starosti. Na dobrovoljno penzijsko i invalidsko osiguranje mogu se osigurati lica koja nisu obavezno osigurana. </w:t>
      </w:r>
    </w:p>
    <w:p w:rsidR="00F92888" w:rsidRDefault="00F92888" w:rsidP="00F92888">
      <w:pPr>
        <w:pStyle w:val="NormalWeb"/>
        <w:jc w:val="center"/>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Prava iz penzijskog i invalidskog osiguranja su: pravo na starosnu penziju, pravo na invalidsku penziju, pravo na porodicnu penziju, prava osiguranika sa promijenjenom radnom sposobnosc u. </w:t>
      </w:r>
    </w:p>
    <w:p w:rsidR="00F92888" w:rsidRDefault="00F92888" w:rsidP="00F92888">
      <w:pPr>
        <w:pStyle w:val="NormalWeb"/>
        <w:jc w:val="center"/>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Prava iz penzijskog i invalidskog osiguranja su neotudjiva, licna i materijalna i ne mogu se prenositi na druga lica. Prava iz penzijskog i invalidskog osiguranja ne mogu zastarjeti. Prava po ovom zakonu ne mogu se oduzeti, smanjiti ili ograniciti, izuzev slucajeva utvrdjenih ovim zakonom.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Sredstva za penzijsko i invalidsko osiguranje, u skladu sa ovim zakonom, osiguravaju se iz doprinosa i drugih izvora.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Zateceni nosioci penzijskog i invalidskog osiguranja na teritoriji Federacije Bosne i Hercegovine na dan stupanja na snagu ovog zakona (u daljem tekstu: nosioci osiguranja) nastavit ce sa radom do donosenja zakona izclana 153. ovog zakona.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Nosiocem osiguranja iz clana 5. ovog zakona upravlja Upravni odbor. Upravni odbor ima sedam clanova. Clanove Upravnog odbora imenuje Vlada Federacije Bosne i Hercegovine (u daljem tekstu: Vlada Federacije) u roku od 30 dana od dana stupanja na snagu ovog zakona.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Prava iz penzijskog i invalidskog osiguranja se ostvaruju po propisima o upravnom postupku, ako ovim zakonom nije drugacije odredjeno.</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II OSIGURANA LICA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xml:space="preserve">1. Osiguranici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Prava iz penzijskog i invalidskog osiguranja obaveznim penzijskim i invalidskim osiguranjem osiguravaju i ostvaruju: 1. zaposlenici na teritoriji Federacije Bosne i Hercegovine (u daljem tekstu: Federacija); 2. profesionalna vojna lica koja imaju svojstvo vojnog lica prema propisima o vojnoj sluzbi u Vojsci Federacije Bosne i Hercegovine (u daljem tekstu: Vojska Federacije); 3. zaposlenici organa unutarnjih poslova; 4. zaposlenici u sudskoj policiji i kazneno popravnim ustanovama; 5. izabrani ili imenovani nosioci javne ili druge drustvene funkcije na teritoriji Federacije koji za taj rad primaju placu, odnosno ostvaruju naknadu place za obavljanje te funkcije; 6. zaposlenici koji su u radnom odnosu na teritoriji Federacije koji su upuceni na rad u inozemstvo, ako nisu obavezno osigurani po propisima drzave u koju su upuceni ili ako medjunarodnim ugovorom o socijalnom osiguranju (u daljem tekstu: medjunarodni ugovor) nije drugacije odredjeno; 7. drzavljani Bosne i Hercegovine Federacije Bosne i Hercegovine (u daljem tekstu: drzavljani Federacije), koji su zasnovali radni odnos kod organizacije koja obavlja djelatnost u inozemstvu; 8. izabrani ili imenovani nosioci javne ili druge drustvene funkcije u organima Bosne i Hercegovine, ako zakonom Bosne i Hercegovine nije drugacije odredjeno.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9.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Obavezno su osigurani drzavljani Federacije koji su: 1. na teritoriji Federacije zaposleni kod stranih ili medjunarodnih organizacija i ustanova, konzularnih i diplomatskih predstavnistava ili su u licnoj sluzbi stranih drzavljana, ako medjunarodnim ugovorom nije drugacije odredjeno; 2. zaposleni u inozemstvu, ako su bili neposredno pred odlazak u inozemstvo osigurani na teritoriji Federacije, odnosno ako su imali pred odlazak u inozemstvo prebivalis te na teritoriji Federacije i nisu obavezno osigurani kod inozemnog nosioca socijalnog osiguranja; 3. zaposleni kod stranog poslodavca u drzavi u kojoj su obavezno osigurani, ali u kojoj prava iz penzijskog i invalidskog osiguranja ne mogu da ostvaruju ili ih ne mogu koristiti van te drzave, pod uvjetom da su neposredno pred odlazak u inozemstvo imali prebivaliste na teritoriji Federacije i ako su drzavljani Federacije.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Obavezno su osigurani strani drzavljani i lica bez drzavljanstva koji su na teritoriji Federacije: 1. zaposleni kod stranog poslodavca, ako medjunarodnim ugovorom nije drugacije uredjeno; 2. zaposleni kod medjunarodnih organizacija i ustanova, stranih diplomatskih i konzularnih predstavnistava, ako je takvo osiguranje predvidjeno medjunarodnim ugovorom. Pod poslodavcem u smislu ovog zakona smatraju se pravna i fizicka lica.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11.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Obavezno se osiguravaju na teritoriji Federacije lica: 1. koja obavljaju privrednu ili usluznu djelatnost, a upisana su u odgovarajuci registar; 2. koja, u skladu sa posebnim propisima samostalno u vidu zanimanja obavljaju profesionalnu djelatnost, te vjerski sluzbenici; 3. korisnici prava na odgovarajuce zaposljavanje za vrijeme prekvalifikacije odnosno dokvalifikacije; 4. vrhunski sportisti, ako nisu osigurani po drugom osnovu.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lastRenderedPageBreak/>
        <w:t xml:space="preserve">Clan 12.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Obavezno se osiguravaju zemljoradnici i clanovi njihovog domacinstva i druga lica koja se bave poljoprivrednom djelatnoscu kao jedinim ili glavnim zanimanjem, koji su navrsili 15 godina zivota (u daljem tekstu: zemljoradnici). Smatra se da je poljoprivredna djelatnost jedino ili glavno zanimanje u smislu ovog zakona ako zemljoradnik prosjecno mjesecno od te djelatnosti ostvaruje prihod najmanje u visini prosjecne mjesecne place u Federaciji u prethodnoj godini. Kao domacinstvo u smislu ovog zakona smatra se zajednica zivota, privredjivanja i trosenja prihoda ostvarenih radom njihovih clanova. 2 Osigurana lica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Lica koja su bila osiguranici po cl.8, 9. i 10. ovog zakona prava iz penzijskog i invalidskog osiguranja ostvaruju u slucaju starosti i gubitka radne sposobnosti, po prestanku radnog odnosa: 1. dok primaju novcanu naknadu u vezi sa koristenjem prava na odgovarajuce zaposljavanje, za vrijeme cekanja na zaposljavanje i za vrijeme cekanja na prekvalifikaciju odnosno dokvalifikaciju; 2. privremeno nezaposlena lica koja su prijavljena nadleznoj ustanovi za zaposljavanje Federacije (u daljem tekstu: ustanova za zaposljavanje), ako je odluka o prestanku njihovog radnog odnosa donesena u slucaju kada je proveden postupak za prestanak preduzeca i drugog pravnog lica, pod uvjetom da su prije prestanka radnog odnosa bila osigurana neprekidno najmanje devet mjeseci ili sa prekidima 12 mjeseci u posljednjih 18 mjeseci. Ovo osiguranje traje najvise jednu godinu u svakom pojedinom slucaju prestanka radnog odnosa, ali najvise tri godine u toku radnog vijeka zaposlenika. Pod preduzecem i drugim pravnim licem u smislu ovog zakona podrazumijevaju se preduzeca, ustanove, drzavni organi, banke i druge finansijske organizacije, zadruge i oblici saradnje i zajednickog poslovanja sa stranim licima.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Penzijskim i invalidskim osiguranjem osiguravaju se prava, utvrdjena ovim zakonom, svakom gradjaninu u slucaju gubitka radne sposobnosti, a u slucaju smrti clanovima njegove porodice pravo na porodicnu penziju, ako je gubitak radne sposobnosti, odnosno smrt posljedica povrede na radu, odnosno profesionalne bolesti nastale za vrijeme: 1. rada u drugom preduzecu i u drugom pravnom licu, u smislu propisa o radnim odnosima; 2. obavljanja obaveznog prakticnog rada ucenika i studenata u toku sticanja obrazovanja i odgoja; 3. obavljanja poslova bez zasnivanja radnog odnosa (volonterski rad); 4. prekvalifikacije odnosno dokvalifikacije koju organizira ustanova za zaposljavanje; 5. drustveno organiziranog omladinskog radnog angaziranja (oblici zadrugarstva ucenika, studenata i nezaposlene omladine); 6. obavljanja javnih radova; 7. ucestvovanja na organiziranim sportskim takmicenjima; 8. obavljanja privremenih i povremenih poslova u smislu propisa o radu; 9. strucnog osposobljavanja za rad djece sa teskocama u razvoju; 10. izdrzavanja kazne zatvora. Odredba stava 1. tacka 2. ovog clana primjenjuje se i na drzavljane Federacije koji se, saglasno propisima, nalaze u inozemstvu radi ucenja, odnosno sticanja prakse, ako su prije odlaska u inozemstvo imali prebivaliste na teritoriji Federacije. Odredba stava 1. tacka 2. ovog clana primjenjuje se i na strane drzavljane koji se nalaze na ucenju, odnosno praksi na teritoriji Federacije, ako drzava ciji su oni drzavljani isto tako postupa sa drzavljanima Federacije, odnosno ako medjunarodnim ugovorom nije drugacije uredjeno.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xml:space="preserve">Lica koja nisu osigurana po drugom osnovu osigurana su za slucaj gubitka radne sposobnosti i smrti, kao posljedice povrede na radu, odnosno profesionalne bolesti, ako: 1. ucestvuju u akcijama spasavanja ili odbrane od elementarnih nepogoda ili nesreca; 2. ucestvuju u drustveno organiziranim radnim akcijama u Federaciji pri obnovi i izgradnji zemlje; 3. obavljaju poslove vojne ili odgovarajuce civilne zastite ili ako se obucavaju za vrsenje ovih poslova; 4. izvrsavaju naloge Vojske Federacije, odnosno ministarstva unutrasnjih poslova, kao i lica rezervnog sastava tih organa; 5. obavljaju javne i druge drustvene funkcije ili gradjanske duznosti na poziv drzavnih ili drugih ovlastenih organa; kao clanovi operativnih sastava dobrovoljnih vatrogasnih organizacija vrse poslove gasenja pozara i zastite od drugih nesreca; 7. kao clanovi gorske sluzbe spasavanja, odnosno ronioci, kada ucestvuju u otklanjanju neposredne opasnosti po zivot i zdravlje ljudi, odnosno imovine ili kad ucestvuju u spasavanju ljudi, odnosno imovine.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Licima iz cl. 14. i 15. ovog zakona osigurava se sticanje i koristenje prava iz penzijskog i invalidskog osiguranja, pod uvjetima i na nacin kojim se osigurava sticanje i koristenje tih prava zaposlenicima, ako ovim zakonom nije drugacije uredjeno.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Drzavljani Federacije koji nisu obuhvaceni obaveznim penzijskim i invalidskim osiguranjem mogu sebi i clanovima svoje porodice dobrovoljnim osiguranjem osiguravati prava iz penzijskog i invalidskog osiguranja, pod uvjetima i u obimu utvrdjenim ovim zakonom. Drzavljani Federacije zaposleni u drzavi sa kojom nije zakljuc en medjunarodni ugovor mogu se dobrovoljno osigurati na penzijsko i invalidsko osiguranje, u skladu sa ovim zakonom.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Na dobrovoljno osiguranje moze se osigurati lice koje je navrsilo 15 godina zivota i koje ima opcu zdravstvenu sposobnost. Lice koje se nalazi na redovnom skolovanju ili odsluzenju vojnog roka ne moze se osigurati na dobrovoljno osiguranje.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19.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Lica iz clana 17. ovog zakona i lica kojima je prestalo svojstvo osiguranika ne mogu ostvarivati prava po osnovu promijenjene radne sposobnosti.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20.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Invalidnost, kao osnov za sticanje prava osiguranika u dobrovoljnom osiguranju, postoji kad kod osiguranika uslijed bolesti ili povrede van rada nastupi potpuna nesposobnost za rad i privredjivanje.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III STICANJE I OSTVARIVANJE PRAVA IZ PENZIJSKOG I INVALIDSKOG OSIGURANJA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21.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Prava iz penzijskog i invalidskog osiguranja sticu se za slucaj: starosti, invalidnosti, smrti. 1. Invalidnost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lastRenderedPageBreak/>
        <w:t xml:space="preserve">Clan 22.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Invalidnost, u smislu ovog zakona, postoji kada osiguranik zbog trajnih promjena u zdravstvenom stanju prouzrokovanih povredom na radu, profesionalnom bolescu, povredom van rada ili bolescu koje se ne mogu otkloniti lijecenjem ili mjerama medicinske rehabilitacije, postane potpuno nesposoban za obavljanje poslova radnog mjesta na koje je bio rasporedjen i koje je obavljao prije nastanka invalidnosti. Kod osiguranika iz stava 1. ovog clana postoji promijenjena radna sposobnost kada moze da radi puno radno vrijeme na drugim poslovima koji odgovoraju njegovim tjelesnim i psihofizic kim sposobnostima sa ili bez prekvalifikacije odnosno dokvalifikacije. Gubitak radne sposobnosti kod osiguranika iz stava 1. ovog clana, u smislu ovog zakona, postoji kada ne moze da obavlja poslove iz stava 2. ovog clana.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23.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Povredom na radu, u smislu ovog zakona, smatra se povreda osiguranika prouzrokovana neposrednim i kratkotrajnim mehanic kim, fizikalnim ili hemijskim djelovanjem, kao i povreda prouzrokovana naglim promjenama polozaja tijela, iznenadnim opterecenjem tijela ili drugim promjenama fizioloskog stanja organizma, ako je takva povreda uzrocno vezana za vrsenje poslova svog radnog mjesta. Povredom na radu smatra se i povreda prouzrokovana na nacin iz stava 1. ovog clana koju osiguranik pretrpi na redovnom putu od stana do mjesta rada ili obratno, na putu preduzetom radi izvrsavanja poslova i na putu preduzetom radi stupanja na rad. Povredom na radu smatra se i bolest osiguranika koja je nastala neposredno i kao iskljuciva posljedica nekog nesretnog slucaja ili vise sile za vrijeme obavljanja poslova svog radnog mjesta ili u vezi s njima. Povredom na radu smatra se i povreda koju osiguranik pretrpi u obavljanju poslova iz cl.14. i 15. ovog zakona.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24.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Povredom na radu, u smislu ovog zakona, smatra se i povreda koju osiguranik pretrpi na nacin iz clana 23. stav 1. ovog zakona: 1. u vezi sa koristenjem prava iz zdravstvene zastite; 2. u vezi sa koristenjem prava na prekvalifikaciju odnosno dokvalifikaciju po ovom zakonu; 3. na drugom poslu koji vrsi u interesu preduzeca i drugog pravnog lica u kome se nalazi u radnom odnosu; 4. prilikom ucestvovanja u organiziranim sportskim takmicenjima koje organiziraju nadlezni organi; 5. na putu od mjesta rada do mjesta stanovanja. Povredom na radu, u smislu ovog zakona, smatra se i povreda zemljoradnika prouzrokovana neposrednim i kratkotrajnim mehanic kim, fizikalnim ili hemijskim djelovanjem, kao i povreda prouzrokovana naglim promjenama fizioloskog stanja organizma, ako je takva povreda uzrocno vezana za obavljanje poslova u poljoprivrednoj djelatnosti. Povredom na radu, u smislu ovog zakona, smatra se i povreda osiguranika koju je pretrpio prilikom obavljanja poslova u vrijeme koje mu se na osnovu clana 94. ovog zakona priznaje kao poseban staz. Nosilac osiguranja ucestvuje u utvrdjivanju povrede na radu u preduzecu i drugom pravnom licu, kod poslodavca i zemljoradnika.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25.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Profesionalna bolest, u smislu ovog zakona, jeste odredjena bolest prouzrokovana duzim neposrednim uticajem procesa i uvjeta rada na poslovima koje je osiguranik obavljao na svom radnom mjestu. Profesionalne bolesti i radna mjesta na kojima se te bolesti pojavljuju, kao i uvjeti pod kojima se smatraju profesionalnim bolestima, utvrdjuju nosioci osiguranja, po </w:t>
      </w:r>
      <w:r>
        <w:rPr>
          <w:rFonts w:ascii="Courier New" w:hAnsi="Courier New" w:cs="Courier New"/>
          <w:sz w:val="20"/>
          <w:szCs w:val="20"/>
        </w:rPr>
        <w:lastRenderedPageBreak/>
        <w:t xml:space="preserve">prethodno pribavljenom misljenju odgovarajucih strucnih i naucnih organizacija, uz saglasnost Federalnog ministarstva za socijalnu politiku, raseljene osobe i izbjeglice (u daljem tekstu: Ministar stvo). Propisi iz stava 2. ovog clana donijet ce se najkasnije u roku od sest mjeseci od dana stupanja na snagu ovog zakona.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26.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Invalid rada, u smislu ovog zakona, jeste osiguranik koji po osnovu invalidnosti ostvaruje prava iz penzijskog i invalidskog osiguranja.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27.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Osiguranici kod kojih nastane invalidnost, zavisno od promijenjene radne sposobnosti, razvrstavaju se u dvije kategorije invalidnosti: Strana 967 u I kategoriju invalidnosti razvrstavaju se osiguranici kod kojih nastane gubitak radne sposobnosti, u II kategoriju invalidnosti razvrstavaju se osiguranici sa promijenjenom radnom sposobnoscu.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28.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Svojim radnim mjestom, u smislu ovog zakona, smatra se radno mjesto na kome je osiguranik radio prije nastanka invalidnosti. Drugim odgovarajucim radnim mjestom, odnosno odgovarajucim zaposlenjem, smatra se radno mjesto koje odgovara tjelesnim i psihofizickim sposobnostima osiguranika na kome osiguranik sa radnim naporom, koji ne pogorsava njegovo zdravstveno stanje, moze da radi puno radno vrijeme, prema promijenjenoj radnoj sposobnosti.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29.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Invalidnost, kao osnov za sticanje prava osiguranika iz clana 11. tac. 1. i 2. ovog zakona, postoji kada kod osiguranika, zbog trajnih promjena u zdravstvenom stanju prouzrokovanih povredom na radu, profesionalnom bolescu, povredom van rada ili bolescu, koje se ne mogu otkloniti lijecenjem ili mjerama medicinske rehabilitacije, nastane promjena ili gubitak radne sposobnosti za obavljanje djelatnosti po osnovu koje je osiguran neposredno prije nastanka invalidnosti, odnosno prije prestanka posljednjeg osiguranja, odnosno koji odgovaraju stepenu njegove strucne spreme. Invalidnost kao osnov za sticanje prava zemljoradnika, u smislu ovog zakona, postoji kad kod osiguranika, na nacin iz stava 1. ovog clana, nastane gubitak radne sposobnosti za obavljanje poslova u poljoprivrednoj djelatnosti. Invalidnost kao osnov za sticanje prava lica iz cl. 14. i 15. ovog zakona postoji kad kod lica, na nacin iz stava 1. ovog clana, nastane promjena ili gubitak radne sposobnosti za poslove za koje je osposobljeno ili je njegovo osposobljavanje bilo u toku neposredno prije nastanka invalidnosti. 2. Starosna penzija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30.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Osiguranik stice pravo na starosnu penziju kad navrsi 65 godina zivota i najmjanje 20 godina penzijskog staza. Osiguranik stice pravo na starosnu penziju kada navrsi 40 godina penzijskog staza, bez obzira na godine zivota.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31.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xml:space="preserve">Osiguraniku kome se, u smislu ovog zakona, staz osiguranja racuna s uvecanim trajanjem, starosna granica za sticanje prava na penziju smanjuje se srazmjerno stepenu uvecanja staza.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32.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Starosna penzija se utvrdjuje od mjesecnog prosjeka placa koje je osiguranik ostvario u bilo kojih uzastopnih 15 godina osiguranja koje su za osiguranika najpovoljnije, pocev od 1. januara 1966. godine, a ako nema tih podataka, uzimaju se podaci od 1. januara 1970. godine (u daljem tekstu: penzijski osnov). Kao godina osiguranja iz koje se uzima placa za utvrdjivanje penzijskog osnova uzima se kalendarska godina u kojoj je osiguranik ostvario placu,odnosno naknadu place za najmanje sest mjeseci staza osiguranja. Placa, odnosno naknada place ostvarena u godini u kojoj osiguranik ostvaruje pravo na starosnu penziju ne uzima se za utvrdjivanje penzijskog osnova. Kada se starosna penzija ostvaruje sa stazom osiguranja kracim od 15 godina, penzijski osnov se utvrdjuje na osnovu prosjecne place ostvarene za vrijeme ukupnog staza osiguranja.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33.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Za utvrdjivanje penzijskog osnova iz clana 32. ovog zakona uzimaju se neto place (u daljem tekstu: place), i novcane naknade koje je osiguranik ostvario, odnosno neto osnovice osiguranja za penzijsko i invalidsko osiguranje (u daljem tekstu: osnovice osiguranja).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34.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Za utvrdjivanje penzijskog osnova uzima se prosjecna mjesecna placa koju je osiguranik ostvario u punom radnom vremenu. Placa koja je ostvarena radom u vremenu duzem ili kracem od punog radnog vremena preracunava se na prosjecni mjesecni iznos koji odgovara placi za puno radno vrijeme. Osiguraniku koji je u kalendarskoj godini bio istovremeno u dva ili vise radnih odnosa, placa se racuna tako sto se uzima ukupna ostvarena placa i sati provedeni na radu u svim radnim odnosima do punog radnog vremena. Placa ostvarena radom u vremenu duzem od punog radnog vremena uzima se za utvrdjivanje penzijskog osnova samo ako je takav rad imao karakter rada duzeg od punog radnog vremena u smislu propisa o radu.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35.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Za vrijeme za koje je osiguranik ostvario naknadu place prema propisima o zdravstvenom osiguranju, za utvrdjivanje penzijskog osnova uzima se iznos prosjecne mjesecne place osiguranika, koja se utvrdjuje na osnovu place ostvarene u kalendarskoj godini koja prethodi godini u kojoj je nastala privremena sprijecenost za rad, preracunate koeficijentom za valorizaciju utvrdjenim za tu godinu, u skladu sa clanom 45. ovog zakona.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36.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U prosjecan mjesecni iznos place za utvrdjivanje penzijskog osnova uzima se osnov za odredjivanje naknade, odnosno uzimaju se naknade koje ostvaruje invalid rada sa promijenjenom radnom sposobnoscu sa pravom na rasporedjivanje odnosno zaposlenje na odgovarajuce radno mjesto, kao i pravom na prekvalifikaciju odnosno dokvalifikaciju. Kad se u obracunskom razdoblju za utvrdjivanje penzijskog osnova nalaze i periodi u kojima su ostvarene naknade place iz clana 75. tac. 1. do 3. ovog zakona, za utvrdjivanje penzijskog osnova uzimaju se osnovi od kojih su utvrdjene visine ovih naknada. Ovi osnovi preracunavaju se koeficijentom za </w:t>
      </w:r>
      <w:r>
        <w:rPr>
          <w:rFonts w:ascii="Courier New" w:hAnsi="Courier New" w:cs="Courier New"/>
          <w:sz w:val="20"/>
          <w:szCs w:val="20"/>
        </w:rPr>
        <w:lastRenderedPageBreak/>
        <w:t xml:space="preserve">valorizaciju utvrdjenim za godinu iz koje je uzeta placa za utvrdjivanje tih osnova, u skladu sa clanom 45. ovog zakona. Kada se u obracunskom razdoblju za utvrdjivanje penzijskog osnova nalaze i periodi u kojima su ostvarene naknade placa iz clana 75. tacka 4. ovog zakona, za utvrdjivanje penzijskog osnova uzima se iznos tih naknada preracunatih koeficijentom za valorizaciju iz godine u kojoj su te naknade ostvarene. Ako se ove naknade umanjuju za vrijeme privremene sprijecenosti za rad, za utvrdjivanje penzijskog osnova naknade se uzimaju u punom iznosu.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37.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Za utvrdjivanje penzijskog osnova za osiguranike: 1. iz clana 8. i clana 10. stav 1. tacka 1. uzima se placa ostvarena iz radnog odnosa; 2. iz clana 8. tacka 5. ovog zakona uzima se placa odnosno naknada za obavljanje te funkcije.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38.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Za utvrdjivanje penzijskog osnova za osiguranike: 1. iz clana 8. tac. 6. i 7. ovog zakona uzima se placa, koju bi za istu vrstu posla ostvario u Federaciji; 2. iz cl. 9. i 10. ovog zakona uzima se osnovica osiguranja koja je sluzila kao osnov za placanje doprinosa za penzijsko i invalidsko osiguranje; 3. iz clana 11. stav 1. tac. 1. i 2. ovog zakona uzima se placa osiguranika, najmanje u visini prosjecne place u Federaciji na osnovu podataka Federalnog zavoda za statistiku (u daljem tekstu: Zavod); 4. iz clana 11. tacka 3. ovog zakona uzima se osnov od koga je odredjena naknada koju osiguranik prima za vrijeme prekvalifikacije odnosno dokvalifikacije radi odgovarajuc eg zaposljavanja; 5. iz clana 11. tacka 4. ovog zakona uzimaju se primanja vrhunskih sportista, najmanje u visini prosjecne place u Federaciji; iz clana 12. ovog zakona uzima se osnovica na koju je zemljoradnik osiguran.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39.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Za utvrdjivanje penzijskog osnova uzima se i placa ostvarena po osnovu inovacija, racionalizacija i drugih vidova stvaralastva u radu. Prilikom utvrdjivanja penzijskog osnova uzima se ukupan iznos place ostvarene u skladu sa stavom 1. ovog clana, kao da je ostvarena u godini u kojoj je isplacena.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40.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Osiguranicima koji ostvaruju pravo na penziju na osnovu medjunarodnih ugovora periodi provedeni u osiguranju kod inozemnog nosioca osiguranja ne uzimaju se za utvrdjivanje penzijskog osnova, prema ovom zakonu.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41.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Osiguranicima iz clana 13. ovog zakona, za vrijeme cekanja na zaposlenje, za utvrdjivanje penzijskog osnova uzima se osnovica na koju je placen doprinos za penzijsko i invalidsko osiguranje. Za utvrdjivanje penzijskog osnova za osiguranike iz cl. 14. i 15. ovog zakona, uzima se prosjecna placa u Federaciji na osnovu podataka Zavoda (u daljem tekstu: prosjecna placa u Federaciji), a ako je to za osiguranika povoljnije, placa ili osnovica osiguranja na koju je placen doprinos prije sticanja svojstva osiguranog lica iz cl. 14. i 15. ovog zakona. Za osiguranike iz clana 17. ovog zakona za utvrdjivanje penzijskog osnova, uzima se osnovica osiguranja na koju je obracunat i uplacen doprinos za penzijsko i invalidsko osiguranje.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lastRenderedPageBreak/>
        <w:t xml:space="preserve">Clan 42.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Za osiguranike koji nemaju placu ostvarenu poslije 1. januara 1966. godine penzijski osnov utvrdjuje se u procentu od osnova koji predstavlja prosjecna placa u Federaciji u godini koja prethodi godini ostvarivanja prava i iznosi: 160% za osiguranike sa visokom strucnom spremom, 122% za osiguranike sa visom strucnom spremom i VK radnike, 95% za osiguranike sa srednjom strucnom spremom i KV radnike, 70% za osiguranike sa nizom strucnom spremom i PK i NK radnike. Pod strucnom spremom iz stava 1. ovog clana podrazumijeva se strucna sprema koju je osiguranik imao u momentu prestanka osiguranja.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43.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Za utvrdjivanje penzijskog osnova ne uzimaju se slijedeca primanja: nagrade po osnovu posebnog priznanja ili bilo kakve jednokratne nagrade, naknade i sl., primanja koja predstavljaju naknadu troskova (dnevnice, terenski dodatak, dodatak za odvojeni zivot od porodice, naknade za koristenje putnickog automobila i sl.), primanja iz sredstava zajednicke potrosnje koja koriste zaposlenici preduzeca i drugog pravnog lica (za godisnji odmor i rekreaciju, za ishranu, prilikom odlaska iz preduzec a i drugog pravnog lica, penzioniranja, jubilarnih proslava za ispunjavanje odredjenog staza i sl.).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44.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Kao godina osiguranja iz koje se uzima placa i ostala primanja za utvrdjivanje penzijskog osnova racuna se svaka kalendarska godina u kojoj je osiguranik ostvario placu, odnosno naknadu place za najmanje sest mjeseci rada u punom radnm vremenu. Ako osiguranik nije ostvario placu, odnosno naknadu place za potreban broj mjeseci iz stava 1. ovog clana, period za koji se placa uzima za utvrdjivanje penzijskog osnova pomjera se unazad za jednu ili vise kalendarskih godina, dok se ne dobije obracunski period koji se uzima za utvrdjivanje penzijskog osnova u smislu ovog zakona. Place za svaku godinu uzimaju se u cijelosti za utvrdjivanje penzijskog osnova.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45.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Place iz ranijih godina valoriziraju se prema kretanju prosjeka placa svih zaposlenih na teritoriji Federacije. Valorizacija placa iz ranijih godina, prema kojima se u smislu clana 32. ovog zakona utvrdjuje penzija, vrsi se prema prosjeku placa u posljednjoj kalendarskoj godini koja prethodi godini u kojoj osiguranik ostvaruje pravo na penziju, odnosno prema kretanju penzije u godinama u kojima nije izvrseno u potpunosti uskladjivanje penzija prema kretanju placa svih zaposlenih. Koeficijente za valorizaciju placa iz ranijih godina utvrdjuju nosioci osiguranja, svake godine jedinstveno za sve place na osnovu statistickih podataka o kretanju placa svih zaposlenih na teritoriji Federacije.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46.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Koeficijenti valorizacije izrazavaju se cijelim brojevima, sa tri decimale. Koeficijenti valorizacije za svaku godinu jedinstveni su za sve place, bez obzira na njihovu visinu. Saopcenje o koeficijentu valorizacije objavljuje se u "Sluzbenim novinama Federacije BiH".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47.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xml:space="preserve">Penzijski osnov utvrdjuje se tako sto se place iz perioda iz kojeg se place uzimaju za utvrdjivanje penzijskog osnova, valorizirane u skladu sa canom 45. ovog zakona, zbrajaju sa placama iz godine za koju je utvrdjeno da se uzimaju u nominalnom iznosu i dijele sa ukupnim brojem sati iz perioda iz kojeg se place uzimaju za utvrdjivanje penzijskog osnova u kojem su place ostvarene, pa tako dobijeni iznos, koji predstavlja prosjecni novcani izraz vrijednosti jednog radnog sata u obracunskom periodu, mnozi se sa brojem sati prosjecnog mjesecnog punog radnog vremena. Ukupna placa ostvarena radom u punom, kracem od punog i duzem od punog radnog vremena u jednoj godini preracunava se radi utvrdjivanja penzijskog osnova na iznos koji odgovara placi za puno radno vrijeme. Kao puno radno vrijeme uzima se broj sati rada sedmicno ili u duzem razdoblju, u smislu propisa o radu. U ukupan broj sati za koje je ostvarena ukupna placa uzimaju se u obzir i sati za koje je osiguranik primao novcanu naknadu po propisima o radnim odnosima, zdravstvenom i penzijskom i invalidskom osiguranju i drugim propisima po kojima se isplac uje naknada place. Prosjecno mjesecno puno radno vrijeme u periodu iz kojeg se place uzimaju za utvrdjivanje penzijskog osnova utvrdjuje se na taj nacin da se zbrajaju svi sati mjesecnog punog radnog vremena, utvrdjenog propisom ili opcim aktom preduzeca ili drugog pravnog lica za poslove koje je osiguranik obavljao i taj zbir podijeli sa brojem mjeseci iz kojih se place uzimaju za utvrdjivanje penzijskog osnova.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48.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Ako nosilac osiguranja, odnosno osiguranik ne raspolaze podacima o placi za utvrdjivanje penzijskog osnova u skladu sa clanom 32. ovog zakona, za godine za koje se ne raspolaze podacima o placi osiguranika kao placa uzima se iznos prosjecne place u Federaciji za te godine uvecan, odnosno umanjen za onoliko koliko je placa osiguranika bila prosjecno veca odnosno manja od prosjecne place u Federaciji u godinama za koje se raspolaze podacima o placi osiguranika. Smatra se da nosilac osiguranja, odnosno osiguranik ne raspolaze podacima o placi u smislu stava 1. ovog clana ako ne raspolaze podacima o placi utvrdjenim u clanu 32. ovog zakona, osim ako se radi o invalidskoj penziji koja se stice sa stazom osiguranja manjim od staza osiguranja utvrdjenog u clanu 32. ovog zakona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49.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Osiguranicima koji su sami obveznici placanja doprinosa za penzijsko i invalidsko osiguranje za utvrdjivanje penzijskog osnova uzimaju se osnovice koje sluze za obracunavanje i placanje doprinosa za penzijsko i invalidsko osiguranje.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50.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Starosna penzija se utvrdjuje u procentu od penzijskog osnova prema duzini penzijskog staza i iznosi za 20 godina 45% od penzijskog osnova, a za svaku daljnju navrsenu godinu povecava se za 2% od penzijskog osnova, s tim da ne moze iznositi vise od 85% od penzijskog osnova. Starosna penzija u godini u kojoj osiguranik ostvaruje pravo na penziju prethodno se uskladjuje od 1. januara, a prema kretanju place u decembru prethodne godine u odnosu na cijelu prethodnu godinu. U godinama u kojima nije izvrseno uskladjivanje penzije sa punim rastom placa uskladjivanje se vrsi procentom koji se dobije kada se prosjecna penzija iz decembra prethodne godine stavi u odnos sa prosjecnom penzijom iz cijele prethodne godine. Starosna penzija sa svim dodacima kod odredjivanja ne moze iznositi vise od iznosa prosjecne place isplacene u decembru prethodne godine, uvecane dva puta, uskladjene za procenat porasta penzija u godini u kojoj se odredjuje starosna penzija. 3. Uskladjivanje penzija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lastRenderedPageBreak/>
        <w:t xml:space="preserve">Clan 51.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Starosna penzija uskladjuje se sa procentom do rasta prosjecnih placa na teritoriji Federacije u godini u kojoj se vrsi uskladjivanje ove penzije na osnovu podataka Zavoda, u skladu sa raspolozivim sredstvima nosioca osiguranja. Mogucnost uskladjivanja penzija obavezno se razmatra svaka tri mjeseca, a, kada se steknu uvjeti iz stava 1. ovog clana penzija se obavezno uskladjuje. Konacno uskladjivanje penzija za prethodnu godinu vrsi se istovremeno sa usvajanjem godisnjeg obracuna nosioca osiguranja za tu godinu. Procenat konacnog uskladjivanja penzija zavisi od raspolozivih sredstava u godisnjem obracunu nosioca osiguranja. 4. Invalidska penzija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52.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Osiguranik, kod koga je utvrdjena I kategorija invalidnosti stice pravo na invalidsku penziju: ako je invalidnost prouzrokovana povredom na radu ili profesionalnom bolescu, bez obzira na duzinu penzijskog staza; ako je invalidnost prouzrokovana povredom van rada ili bolescu, pod uvjetom da je prije nastanka invalidnosti imao navrsen penzijski staz koji mu pokriva najmanje jednu trecinu razdoblja od navrsenih najmanje 20 godina zivota do dana nastanka invalidnosti (u daljem tekstu: radni vijek), racunajuci radni vijek na pune godine.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53.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Osiguranik kod koga je utvrdjena I kategorija invalidnosti do navrsene 30. godine zivota stice pravo na invalidsku penziju ako je invalidnost prouzrokovana povredom van rada ili bolescu, pod uvjetom da prije nastanka invalidnosti ima navrsen penzijski staz koji mu pokriva najmanje jednu trecinu radnog vijeka, ali najmanje jednu godinu osiguranja. Osiguraniku iz stava 1. ovog clana koji je bio na redovnom skolovanju i takvim skolovanjem stekao visu ili visoku strucnu spremu, radni vijek se racuna od 22 godine zivota, ako je stekao visu strucnu spremu, odnosno 25 godina ako je stekao visoku strucnu spremu. Kada se invalidska penzija odredjuje od place ostvarene u godini u kojoj je nastala invalidnost, penzija se prethodno uskladjuje, pocev od dana sticanja prava prema kretanju placa u posljednjem mjesecu iz perioda iz koga su place uzete za utvrdjivanje penzijskog osnova u odnosu na cijeli period iz koga su place uzete za utvrdjivanje penzijskog osnova.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54.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Invalidska penzija se utvrdjuje od penzijskog osnova koji se utvrdjuje na nacin predvidjen u cl. 32. do 49. ovog zakona. Kada se invalidska penzija stice sa stazom osiguranja kracim od 15 godina, penzijski osnov se utvrdjuje na osnovu prosjecne place ostvarene za vrijeme ukupnog trajanja osiguranja. Kada se invalidska penzija stice sa stazom osiguranja kracim od 15 godina, za utvrdjivanje penzijskog osnova ne uzima se placa ostvarena u godini u kojoj se ostvaruje pravo na invalidsku penziju. Izuzetno od stava 3. ovog clana, placa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ostvarena u godini u kojoj se ostvaruje pravo na invalidsku penziju uzima se za utvrdjivanje penzijskog osnova kada se invalidska penzija stice samo na osnovu staza osiguranja ostvarenog u toj godini. Kada se invalidska penzija ostvaruje sa stazom osiguranja ostvarenim u godini koja prethodi godini ostvarivanja prava i u godini ostvarivanja prava, za utvrdjivanje penzijskog osnova uzima se placa ostvarena u godini koja prethodi godini u kojoj se ostvaruje pravo, bez obzira na to da li je osiguranik u toj godini </w:t>
      </w:r>
      <w:r>
        <w:rPr>
          <w:rFonts w:ascii="Courier New" w:hAnsi="Courier New" w:cs="Courier New"/>
          <w:sz w:val="20"/>
          <w:szCs w:val="20"/>
        </w:rPr>
        <w:lastRenderedPageBreak/>
        <w:t xml:space="preserve">ostvario placu, odnosno naknadu place za najmanje sest mjeseci staza osiguranja.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55.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Invalidska penzija u slucaju invalidnosti prouzrokovane povredom na radu ili profesionalnom bolescu odredjuje se u visini od 85% od penzijskog osnova. Invalidska penzija u slucaju invalidnosti prouzrokovane bolescu ili povredom van rada odredjuje se od penzijskog osnova zavisno od duzine penzijskog staza i pokrivenosti radnog vijeka penzijskim stazom. Visina invalidske penzije ne moze biti manja od visine starosne penzije za jednak penzijski staz.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56.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Invalidska penzija u slucaju invalidnosti prouzrokovane bolescu ili povredom van rada odredjuje se u procentu od penzijskog osnova, zavisno od duzine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penzijskog staza i pokrivenosti radnog vijeka penzijskim stazom i iznosi</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00.75pt;height:186pt"/>
        </w:pic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Invalidska penzija ne moze biti veca od 85% od penzijskog osnova.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57.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Kod odredjivanja visine invalidske penzije iz clana 56. ovog zakona osiguraniku koji je bio na redovnom skolovanju i takvim skolovanjem stekao visu ili visoku spremu radni vijek racuna se od navrsene 22, (visa sprema), odnosno 25. (visoka sprema) godine zivota, pa do nastanka invalidnosti. Kod odredjivanja visine invalidske penzije osiguraniku koji je poslije navrsene 20. godine zivota bio na odsluzenju odnosno dosluzenju vojnog roka to vrijeme ne racuna se u radni vijek.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58.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Osiguraniku kod koga je invalidnost prouzrokovana djelomicno povredom na radu ili profesionalnom bolescu, a djelomicno bolescu ili povredom van rada invalidska penzija odredjuje se kao jedna penzija, koja se sastoji od srazmjernog dijela invalidske penzije obracunate za slucaj povrede na radu </w:t>
      </w:r>
      <w:r>
        <w:rPr>
          <w:rFonts w:ascii="Courier New" w:hAnsi="Courier New" w:cs="Courier New"/>
          <w:sz w:val="20"/>
          <w:szCs w:val="20"/>
        </w:rPr>
        <w:lastRenderedPageBreak/>
        <w:t xml:space="preserve">ili profesionalne bolesti i od srazmjernog dijela invalidske penzije obracunate za slucaj bolesti ili povrede van rada, tako sto se prethodno odredi iznos invalidske penzije koja bi pripadala da je ukupna invalidnost prouzrokovana povredom na radu ili profesionalnom bolescu i iznos invalidske penzije koja bi pripadala da je ukupna invalidnost prouzrokovana bolescu ili povredom van rada. Od svakog tako obracunatog iznosa uzima se dio u procentu koji odgovara uticaju pojedinih uzroka invalidnosti na ukupnu invalidnost. Zbir tako dobivenih iznosa cini invalidsku penziju, koja ne moze iznositi vise od 85 % od penzijskog osnova.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59.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Licima iz cl. 14. i 15. ovog zakona pripada invalidska penzija u visini najnize penzije utvrdjene ovim zakonom. Licima iz stava 1. ovog clana koja su istovremeno osigurana po drugom osnovu kao osnov za odredjivanje invalidske penzije uzima se placa, odnosno osnovica za placanje doprinosa za penzijsko i invalidsko osiguranje prije dobivanja svojstva osiguranog lica iz cl. 14. i 15. ovog zakona, ako je to za njih povoljnije. 5. Porodicna penzija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60.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Porodicnu penziju mogu ostvariti clanovi porodice : bracni drug; djeca rodjena u braku, van braka, usvojena, pastorcad koju je osiguranik izdrzavao, unucad i druga djeca bez roditelja koju je osiguranik izdrzavao do svoje smrti. Porodicnu penziju moze ostvariti i bracni drug iz razvedenog braka, ako mu je sudskom odlukom utvrdjeno pravo na izdrzavanje.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61.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Clanovi porodice sticu pravo na porodicnu penziju, ako je umrli osiguranik ispunjavao jedan od uvjeta: ispunio uvjete za starosnu penziju; po osnovu ostvarenog staza stekao uvjete za invalidsku penziju; bio korisnik starosne ili invalidske penzije. Ako je smrt osiguranika nastala kao posljedica povrede na radu ili profesionalne bolesti, clanovi porodice sticu pravo na porodicnu penziju bez obzira na duzinu penzijskog staza osiguranika.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62.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Udovica stice pravo na porodicnu penziju, ako ispunjava jedan od uvjeta: 1. ako je do smrti bracnog druga navrsila 45 godina zivota; 2. ako je do smrti bracnog druga ili u roku od jedne godine od dana smrti bracnog druga postala potpuno nesposobna za privredjivanje; 3. ako je poslije smrti bracnog druga ostalo jedno ili vise djece koja imaju pravo na porodicnu penziju po tom bracnom drugu, a udovica vrsi roditeljske duznosti prema toj djeci. Udovica koja u toku trajanja prava po tom osnovu postane potpuno nesposobna za privredjivanje zadrzava pravo na porodicnu penziju, dok postoji takva nesposobnost. Udovica koja u toku trajanja prava na porodicnu penziju stecenog pod uvjetima iz stava 1. tac. 2. i 3. ovog clana navrsi 45 godina zivota zadrzava trajno pravo na porodicnu penziju.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63.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Pravo na porodicnu penziju ima udovica i kad je dijete osiguranika rodjeno 300 dana poslije njegove smrti, s tim sto ovo pravo pripada od dana smrti osiguranika.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64.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xml:space="preserve">Udovac stice pravo na porodicnu penziju, ako ispunjava jedan od uvjeta: 1. ako je do smrti bracnog druga navrsio 60 godina zivota; 2. ako je do smrti bracnog druga ili u roku od jedne godine od dana smrti bracnog druga postao potpuno nesposoban za privredjivanje; 3. ako je poslije smrti bracnog druga ostalo jedno ili vise djece koja imaju pravo na porodicnu penziju po tom bracnom drugu, a udovac vrsi roditeljske duznosti prema toj djeci. Udovac koji u toku trajanja prava na porodicnu penziju po tom osnovu postane potpuno nesposoban za privredjivanje zadrzava pravo na porodicnu penziju dok postoji takva nesposobnost. Udovac koji u toku trajanja prava na porodicnu penziju stecenog pod uvjetima iz stava 1. tac. 2. i 3.ovog clana navsi 60 godina zivota zadrzava trajno pravo na porodicnu penziju.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65.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Dijete stice pravo na porodicnu penziju i moze to pravo koristiti do navrsenih 15 godina zivota. Dijete starije od 15 godina zivota zadrzava, odnosno stice pravo na porodicnu penziju ako je na redovnom skolovanju. Pravo na porodicnu penziju pripada za vrijeme trajanja redovnog skolovanja, a najkasnije do navrsenih 25 godina zivota. Ako je redovno skolovanje prekinuto zbog ucesca u odbrani Bosne i Hercegovine, pravo na porodicnu penziju moze se steci odnosno koristiti i nakon godina iz stava 2. ovog clana onoliko vremena koliko je dijete zbog ucesca u odbrani Bosne i Hercegovine izgubilo na redovnom skolovanju. Ne smatra se redovnim skolovanjem ako dijete nastavi skolovanje u skoli istog ranga koju je vec zavrsilo.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66.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Dijete koje postane potpuno nesposobno za samostalan zivot i rad do navrsenih godina zivota do kojih se djeci osigurava pravo na porodicnu penziju ima pravo na porodicnu penziju za sve vrijeme dok takva nesposobnost traje. Dijete kod koga nastane potpuna i trajna nesposobnost za samostalan zivot i rad poslije navrsenja godina zivota do kojih se djeci osigurava pravo na porodicnu penziju, a prije smrti osiguranika, stice pravo na porodicnu penziju ako ga je osiguranik izdrzavao do svoje smrti.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67.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Clanovi porodice korisnika starosne ili invalidske penzije sticu pravo na porodicnu penziju pod uvjetima kao i clanovi porodice osiguranika</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68.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Clanovi porodice stranog drzavljanina osiguranika, odnosno korisnika starosne ili invalidske penzije koji stalno borave u inozemstvu, mogu steci pravo na porodicnu penziju po ovom zakonu, ako drzava u kojoj oni stalno borave priznaje to pravo drzavljanima Federacije, odnosno ako medjunarodnim ugovorom nije drugacije odredjeno.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69.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Porodicna penzija se odredjuje od starosne ili invalidske penzije koja bi osiguraniku pripadala u momentu smrti, odnosno od penzije koja je korisniku penzije pripadala u momentu smrti. Visina porodicne penzije odredjuje se od </w:t>
      </w:r>
      <w:r>
        <w:rPr>
          <w:rFonts w:ascii="Courier New" w:hAnsi="Courier New" w:cs="Courier New"/>
          <w:sz w:val="20"/>
          <w:szCs w:val="20"/>
        </w:rPr>
        <w:lastRenderedPageBreak/>
        <w:t xml:space="preserve">iznosa penzije iz stava 1. ovog clana, zavisno od broja clanova porodice koji imaju pravo na tu penziju i iznosi: za jednog clana 70%, za dva clana 80%, za tri clana 90%,za cetiri i vise clanova porodice 100 % od osnova.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70.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Ako pravo na porodicnu penziju imaju razvedeni bracni drug i bracni drug iz novog braka osiguranika, odnosno korisnika penzije, odredjuje se jedna porodicna penzija u visini koja pripada jednom clanu porodice. Ta penzija se dijeli na jednake dijelove. Ako nekom od korisnika porodicne penzije prestane pravo na penziju ili mu bude obustavljena isplata porodicne penzije, preostalim korisnicima penzije odredjuje se novi iznos porodicne penzije. Ako neki od korisnika porodicne penzije zivi odvojeno, porodicna penzija dijeli se na jednake dijelove svim korisnicima porodicne penzije.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71.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Odredbe ovog zakona o uskladjivanju starosne penzije primjenjuju se i na invalidsku i porodicnu penziju. 6. Zajamcena penzija i najniza penzija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72.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Osiguranicima koji su ostvarili starosnu penziju u visini od 85% od penzijskog osnova i osiguranicima koji su ostvarili invalidsku penziju po osnovu invalidnosti prouzrokovane povredom na radu ili profesionalnom bolescu osigurava se zajamcena penzija koja ne moze biti manja od 80% od prosjecne penzije isplacene u decembru prethodne godine, uskladjene za procenat porasta penzija u godini u kojoj se isplacuje zajamcena penzija. Osiguranicima koji nisu obuhvaceni stavom 1. ovog clana i korisnicima porodicne penzije ovih osiguranika osigurava se najnizi iznos penzije koji ne moze biti manji od 60% od prosjecne penzije isplacene u decembru prethodne godine, uskladjene za procenat porasta penzija u godini u kojoj se isplacuje najnizi iznos penzije. Odredbe st. 1. i 2. ovog clana ne odnose se na osiguranike koji su ostvarili pravo na srazmjerni dio penzije po medjunarodnim ugovorima. 7. Prava invalida II kategorije invalidnosti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73.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Osiguranik kod koga je utvrdjena II kategorija invalidnosti ima pravo da bude rasporedjen na drugo odgovarajuce radno mjesto, odnosno pravo na odgovarajuce zaposlenje, prekvalifikaciju odnosno dokvalifikaciju, kao i pravo na odgovarajuce novcane naknade u vezi s koristenjem tih prava. Prava iz stava 1. ovog clana osiguranik ostvaruje u preduzecu i u drugom pravnom licu, odnosno kod poslodavca.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74.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Osiguranik kod koga je utvrdjena II kategorija invalidnosti ima pravo na: 1. rasporedjivanje ili zaposlenje na drugom odgovarajucem poslu; 2. prekvalifikaciju odnosno dokvalifikaciju do navrsene 55. godine zivota.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75.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Osiguranik kod koga je utvrdjena II kategorija invalidnosti ima pravo na naknadu: 1. place od dana nastanka invalidnosti do dana rasporedj ivanja ili zaposljavanja na drugom odgovarajucem poslu, odnosno do upucivanja na prekvalifikaciju odnosno dokvalifikaciju; 2. place za vrijeme prekvalifikacije odnosno dokvalifikacije; 3. place od dana zavrsene </w:t>
      </w:r>
      <w:r>
        <w:rPr>
          <w:rFonts w:ascii="Courier New" w:hAnsi="Courier New" w:cs="Courier New"/>
          <w:sz w:val="20"/>
          <w:szCs w:val="20"/>
        </w:rPr>
        <w:lastRenderedPageBreak/>
        <w:t xml:space="preserve">prekvalifikacije odnosno dokvalifikacije do dana rasporedjivanja, odnosno zaposljavanja na drugom odgovarajucem poslu; 4. zbog manje place na drugom odgovarajucem poslu.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76.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Osnov za odredjivanje naknade place iz clana 75. tac. 1. do 3. ovog zakona predstavlja placa odnosno naknada place koju je osiguranik ostvario u posljednjoj godini osiguranja koja prethodi godini u kojoj je nastala invalidnost. Naknada place iz stava 1. ovog clana uskladjuje se u toku godine, u skladu sa ovim zakonom.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77.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Naknada place iz clana 75. tac. 1. do 3. ovog zakona ne moze biti niza od 30% od prosjecne place svih zaposlenih na teritoriji Fedracije u prethodnom tromjesecju na osnovu podataka Zavoda.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78.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Naknada place iz clana 75. tacka 4. ovog zakona odredjuje se u visini razlike izmedju valorizirane prosjecne mjesecne place koju je osiguranik ostvario u godini osiguranja koja prethodi godini u kojoj je nastala invalidnost i prosjecne mjesecne place koju on ostvaruje na drugom poslu na koji je nakon toga rasporedj en odnosno zaposlen. Ako osiguranik u godini osiguranja koja prethodi godini u kojoj je nastala invalidnost, nije ostvario placu nego naknadu place prema propisima o zdravstvenom osiguranju, naknada se odredjuje tako da se uzme iznos prosjecne mjesecne place koji se utvrdjuje na osnovu place ostvarene u kalendarskoj godini koja prethodi godini u kojoj je nastala privremena sprijecenost za rad, preracunata koeficijentom za valorizaciju utvrdjenim za tu godinu. Ako posljednja godina osiguranja iz stava 1. ovog clana nije godina koja neposredno prethodi godini u kojoj je nastala invalidnost, vec neka ranija godina, place iz te godine dovode se valorizacijom na nivo place u godini koja neposredno prethodi godini u kojoj je nastala invalidnost.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79.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Visinu naknade place iz clana 75. tac. 1. do 3. ovog zakona utvrdjuje preduzece, drugo pravno lice, odnosno poslodavac, u skladu sa ovim zakonom. Naknada place iz clana 75. tac. 1., do 4. ovog zakona uskladjuje se sa kretanjem prosjecne place u preduzecu, odnosno drugom pravnom licu, odnosno kod poslodavca u godini u kojoj se naknada place ostvaruje.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80.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Licima iz cl. 14. i 15. ovog zakona kao osnov za utvrdjivanje naknade iz clana 75. ovog zakona uzima se prosjecna placa u Federaciji u prethodnoj godini prema podacima Zavoda.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81.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Pravo na prekvalifikaciju odnosno dokvalifikaciju, pravo na rasporedjivanje na drugo odgovarajuce radno mjesto i pravo na naknade iz clana 75. tac. 1. do 4. ovog zakona, osiguranik ostvaruje u preduzecu i drugom pravnom licu, odnosno kod poslodavca kod koga je radio u vrijeme nastanka invalidnosti.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IV PENZIJSKI STAZ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lastRenderedPageBreak/>
        <w:t xml:space="preserve">Clan 82.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Penzijski staz, u smislu ovog zakona, na osnovu koga se sticu i ostvaruju prava iz penzijskog i invalidskog osiguranja, obuhvaca: 1. vrijeme provedeno u osiguranju od dana stupanja na snagu ovog zakona koje se racuna u staz osiguranja po odredbama cl. 83. do 93. i poseban staz iz clana 94. ovog zakona; 2. vrijeme navrseno do stupanja na snagu ovog zakona koje se racuna u penzijski staz po propisima koji su vazili do stupanja na snagu ovog zakona, ako ovim zakonom nije drugacije odredjeno. Penzijski staz ostvaren u bivsim republikama Socijalisticke Federativne Republike Jugoslavije i u Zavodu za penzijsko i invalidsko osiguranje vojnih osiguranika do 6. marta 1992. godine uzet ce se u obzir drzavljanima Bosne i Hercegovine na teritoriji Federacije za ostvarivanje prava iz penzijskog i invalidskog osiguranja, a penzija ce se odrediti prema stazu ostvarenom u Federaciji, ako medjunarodnim ugovorom nije drugacije uredjeno, odnosno na osnovu reciprociteta. Osiguranik iz stava 2. ovogclana koji samoprema stazu ostvarenom u Federaciji ne ispunjava uvjete za sticanje prava na penziju prilikom odredjivanja penzije smatrat ce se da ispunjava minimalne uvjete utvrdjene ovim zakonom i prema tim uvjetima utvrdit ce se visina penzije. Staz osiguranja kod razlicitih nosilaca penzijskog i invalidskog osiguranja u Federaciji i Republici Srpskoj priznavat ce se u skladu sa ugovorom zakljucenim izmedju navedenih subjekata. Pri ostvarivanju prava iz penzijskog i invalidskog osiguranja koja pripadaju osiguraniku na osnovu penzijskog staza, u staz osiguranja se uracunava samo vrijeme za koje je uplacen doprinos. Lica iz cl. 14. i 15. ovog zakona mogu ostvariti prava iz penzijskog i invalidskog osiguranja pod uvjetom da su uplaceni doprinosi prije nastanka osiguranog slucaja. 1. Staz osiguranja koji se racuna sa efektivnim trajanjem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83.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U staz osiguranja sa efektivnim trajanjem (u daljem tekstu: staz osiguranja) racuna se vrijeme koje je osiguranik iz cl. 8. do 12. ovog zakona proveo poslije navrsene 15te godine zivota u radnom odnosu odnosno na radu po osnovu koga je bio obavezno osiguran na penzijsko i invalidsko osiguranje i osigurano lice iz clana 13.ovog zakona.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84.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U staz osiguranja racuna se vrijeme provedeno u radnom odnosu s punim radnim vremenom. Pod punim radnim vremenom iz stava 1. ovog clana podrazumijeva se i vrijeme koje zaposlenik provede u radnom odnosu sa skracenim radnim vremenom koje se, u smislu propisa o radu, smatra punim radnim vremenom. U staz osiguranja racuna se i vrijeme provedeno u radnom odnosu s nepunim radnim vremenom, osim slucajeva iz stava 2. ovog clana, u trajanju koje odgovara ukupnom broju sati takvog rada ostvarenog za pojedine godine, obracunatog na puno radno vrijeme, u skladu sa propisima o radnim odnosima. Odredbe st. 1. i 2. ovog clana pimjenjuju se i kada je radno vrijeme ostvareno u dva ili vise radnih odnosa.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85.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U staz osiguranja racuna se vrijeme koje je osiguranik proveo: 1. na bolovanju po prestanku radnog odnosa ili drugog rada po osnovu koga je bio osiguran, ako je za to vrijeme primao naknadu place; 2. na profesionalnoj rehabilitaciji, na prekvalifikaciji odnosno dokvalifikaciji.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86.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xml:space="preserve">U staz osiguranja, pod uvjetom iz clana 82. stav 5. ovog zakona, racuna se vrijeme koje je u toku trajanja radnog odnosa osiguranik proveo: 1. na odsustvu bez naknade place najvise do 30 dana u jednoj kalendarskoj godini; 2. za vrijeme udaljenja sa rada (suspenzija) najvise do 30 dana, ako je zbog izrecene disciplinske mjere prestao radni odnos; 3. u pritvoru najvise do 30 dana, osim ako je krivicni postupak bio pravosnaznom odlukom obustavljen ili ako je osiguranik bio oslobodjen optuzbe ili optuzba bila odbijena, ali ne zbog nenadleznosti suda; 4. na izdrzavanju kazne zatvora najvise do 30 dana.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87.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Osiguraniku sa promijenjenom radnom sposobnoscu u staz osiguranja racuna se vrijeme cekanja na prekvalifikaciju odnosno dokvalifikaciju, i vrijeme cekanja na odgovarajuce zaposlenje, dok prima odgovarajucu naknadu. U staz osiguranja racuna se vrijeme osiguranja iz clana 13. ovog zakona.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88.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U staz osiguranja racuna se vrijeme za koje je osiguranik bio prijavljen na dobrovoljno osiguranje za koje je vrijeme uplacen doprinos. 2. Staz osiguranja sa uvecanim trajanjem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89.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Osiguranicima koji rade na narocito teskim i za zdravlje stetnim radnim mjestima na kojima poslije navrsenja odredjenih godina zivota ne mogu uspjesno da obavljaju svoju profesionalnu djelatnost, staz osiguranja racuna se sa uvecanim trajanjem. Stepen uvecanja staza osiguranja zavisi od tezine i stetnosti rada odnosno od prirode posla, a stepen uvecanja staza osiguranja moze iznositi najvise 50%.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90.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Kao radna mjesta na kojima se staz osiguranja racuna sa uvecanim trajanjem, mogu se utvrditi radna mjesta na kojima se sticu slijedeci uvjeti: 1. da u vezi s obavljanjem poslova na radnom mjestu postoje znatniji stetni uticaji na zdravstveno stanje i radnu sposobnost radnika, i pored toga sto su primijenjene sve opce i posebne mjere zastite na radu, u skladu sa propisima o zastiti na radu, kao i druge mjere koje mogu uticati na otklanjanje i smanjivanje stetnih uticaja; 2. da se poslovi na radnom mjestu pod teskim i za zdravlje stetnim uvjetima obavljaju neposredno pored izvora stetnih uticaja neprekidno u toku procesa rada; 3. da poslove na radnom mjestu pod okolnostima iz tac. 1. i 2. ovog stava obavlja isti radnik u toku punog radnog vremena, uzimajuci kao puno radno vrijeme i radno vrijeme krace od 42 sata sedmicno, odredjeno za pojedine poslove zbog posebnih uvjeta rada, u skladu sa propisima i opcim aktom preduzeca i drugog pravnog lica. Kao radna mjesta na kojima se staz osiguranja racuna sa uvecanim trajanjem, zato sto je vijek vrsenja profesionalne djelatnosti ogranicen navrsenjem odredjenih godina zivota, mogu se utvrditi radna mjesta u onim zanimanjima u kojima zbog prirode i tezine posla, fizioloske funkcije organizma opadaju u toj mjeri da radniku onemogucavaju dalje uspjesno vrsenje iste profesionalne djelatnosti.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91.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Radna mjesta na kojima se staz osiguranja racuna u uvecanom trajanju i stepen uvecanja staza osiguranja utvrdjuje Vlada Federacije, na prijedlog: 1. Federalnog ministra odbrane za vojne osiguranike; 2. Federalnog ministra </w:t>
      </w:r>
      <w:r>
        <w:rPr>
          <w:rFonts w:ascii="Courier New" w:hAnsi="Courier New" w:cs="Courier New"/>
          <w:sz w:val="20"/>
          <w:szCs w:val="20"/>
        </w:rPr>
        <w:lastRenderedPageBreak/>
        <w:t xml:space="preserve">unutrasnjih poslova za zaposlene u Federalnom ministarstvu unutrasnjih poslova; 3. Federalnog ministra pravde za zaposlene u sudskoj policiji i kaznenopopravnim ustanovama. Radna mjesta na kojima se staz osiguranja racuna u uvecanom trajanju i stepen uvecanja staza osiguranja za zaposlene u kantonalnom ministarstvu unutrasnjih poslova, utvrdjuje vlada kantona na prijedlog kantonalnog ministra unutras njih poslova.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92.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Radna mjesta iz clana 90. ovog zakona na kojima se staz osiguranja racuna sa uvecanim trajanjem, postupak za njihovo utvrdjivanje, stepen uvecanja staza osiguranja na tim radnim mjestima, kao i obim odgovarajuceg snizavanja starosne granice utvrdjuje nosilac osiguranja. Radna mjesta na kojima se staz osiguranja racuna sa uvecanim trajanjem utvrdjuju se po prethodno pribavljenom misljenju odgovarajucih strucnih i naucnih organizacija, i uz saglasnost Ministarstva. Radna mjesta na kojima se staz osiguranja racuna sa uvecanim trajanjem podlijezu reviziji, na nacin i po postupku po kojima se utvrdjuju radna mjesta na kojima se staz osiguranja racuna sa uvecanim trajanjem. Revizija se obavlja najkasnije u roku od pet godina od dana utvrdjivanja tih radnih mjesta. Blizi propis o utvrdjivanju radnih mjesta na kojima se staz osiguranja racuna u uvecanom trajanju donijet ce nosioci osiguranja, najkasnije u roku od sest mjeseci od dana stupanja na snagu ovog zakona.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93.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Osiguranicima iz clana 84. stav 2. ovog zakona koji rade na radnim mjestima na kojima se staz osiguranja racuna sa uvecanim trajanjem staz osiguranja uvecava se samo za ono vrijeme koje su efektivno proveli na radu. 3. Poseban staz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94.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Licima koja su uzela ucesce u pripremama za odbranu Bosne i Hercegovine, odnosno koja su uzela ucesce u odbrani Bosne i Hercegovine kao pripadnici Armije Republike Bosne i Hercegovine, odnosno Hrvatskog vijeca obrane i organa unutrasnjih poslova, saglasno propisima koji su se na njih odnosili prije stupanja na snagu ovog zakona, u penzijski staz, kao poseban staz u dvostrukom trajanju, racuna se vrijeme koje su proveli u pripremama za odbranu odnosno u odbrani Bosne i Hercegovine u periodu od 30. aprila 1991. godine do 22. decembra 1995. godine. Vlada Federacije ce, na prijedlog federalnog ministra odbrane u roku od tri mjeseca od dana stupanja na snagu ovog zakona, donijeti propis o kriterijima, nacinu i postupku priznavanja i izdavanja uvjerenja na osnovu kojih se vrijeme iz stava 1. ovog clana priznaje u penzijski staz kao poseban staz.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95.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Licima iz clana 94. ovog zakona koja su pravosnaznom presudom osudjena zbog kivicnog djela ratnog zlocina poseban staz iz clana 94. ovog zakona ne racuna se u penzijski staz.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V OSTVARIVANJE, KORISTENJE I PRESTANAK PRAVA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96.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Postupak za ostvarivanje prava iz penzijskog i invalidskog osiguranja pokrece se na zahtjev osiguranika. Postupak za ostvarivanje prava na porodicnu penziju pokrece se na zahtjev clana porodice umrlog osiguranika, </w:t>
      </w:r>
      <w:r>
        <w:rPr>
          <w:rFonts w:ascii="Courier New" w:hAnsi="Courier New" w:cs="Courier New"/>
          <w:sz w:val="20"/>
          <w:szCs w:val="20"/>
        </w:rPr>
        <w:lastRenderedPageBreak/>
        <w:t xml:space="preserve">odnosno korisnika prava. Postupak za ostvarivanje prava iz st. 1. i 2. ovog clana pokrece sei na zahtjev lica koje smatra da ispunjava uvjete za ostvarivanje prava. Postupak za ocjenu radne sposobnosti po osnovu invalidnosti pokrece se na zahtjev osiguranika.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97.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Prava iz penzijskog i invalidskog osiguranja koja se osiguravaju u preduzecu drugom pravnom licu, odnosno kod poslodavca, ostvaruju se u skladu sa ovim zakonom, drugim propisima i opcim aktima preduzeca i drugog pravnog lica.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98.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Kada je za rjesavanje o pravu iz penzijskog i invalidskog osiguranja potrebno utvrditi invalidnost i potpunu nesposobnost za privredjivanje, nosilac osiguranja donosi rjesenje o pravima po osnovu tih cinjenica utvrdjenih na osnovu nalaza, ocjene i misljenja strucnog organa za ocjenjivanje radne sposobnosti u penzijskom i invalidskom osiguranju (u daljem tekstu: strucni organ). Nalaz, ocjena i misljenje strucnog organa obavezno podlijezu kontroli, pri cemu se nalaz, ocjena i misljenja mogu potvrditi, odnosno preinaciti. Nosilac osiguranja uredjuje postupak za utvrdjivanje cinjenica iz stava 1. ovog clana, odredjuje strucni organ za davanje odnosno kontrolu nalaza, ocjene i misljenja, kao i nacin rada tog organa.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99.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Protiv rjesenja nosioca osiguranja donesenog u prvostepenom postupku osiguranik i korisnik penzije, odnosno clan porodice osiguranika , odnosno korisnika penzije, moze podnijeti zalbu drugostepenom organu nosioca osiguranja. Na osnovu konacnog rjesenja nosilac osiguranja preduzece i drugo pravno lice, poslodavac, odnosno nosioc osiguranja, osiguraniku osigurava ostvarivanje odgovarajuceg prava. Preduzece i drugo pravno lice, odnosno poslodavac duzni su, na osnovu konacnog rjesenja nosioca osiguranja o pravu na raspored na drugo odgovarajuce radno mjesto osiguranika rasporediti na radno mjesto, u skladu sa clanom 28. stav 2. ovog zakona.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100.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Pravosnazno rjesenje o ostvarivanju prava iz penzijskog i invalidskog osiguranja moze se izmijeniti novim rjesenjem, ako je pravosnaznim rjesenjem povrijedjen zakon na stetu korisnika prava. Pravo po novom rjesenju iz stava 1. ovog clana pripada od dana kada su ispunjeni uvjeti za sticanje prava, ali najduze sest mjeseci unazad od dana donosenja tog rjesenja. Rjesenje kojim je priznato pravo na penziju, odnosno novcanu naknadu, izvrsno je danom donosenja.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101.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U postupku za ostvarivanje prava iz penzijskog i invalidskog osiguranja osigurava se zastita prava osiguranika i korisnika prava u okviru nosioca osiguranja, u skladu sa ovim zakonom, kao i sudska zastita.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102.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U postupku za ostvarivanje prava iz penzijskog i invalidskog osiguranja koja osiguranik ostvaruje u preduzecu i u drugom pravnom licu, odnosno kod </w:t>
      </w:r>
      <w:r>
        <w:rPr>
          <w:rFonts w:ascii="Courier New" w:hAnsi="Courier New" w:cs="Courier New"/>
          <w:sz w:val="20"/>
          <w:szCs w:val="20"/>
        </w:rPr>
        <w:lastRenderedPageBreak/>
        <w:t xml:space="preserve">poslodavca, u smislu clana 81. ovog zakona, osiguranicima se osigurava zastita prava, pod uvjetima i na nacin koji su utvrdjeni u preduzecu i u drugom pravnom licu odnosno kod poslodavca, u skladu sa ovim zakonom.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103.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Prava iz penzijskog i invalidskog osiguranja sticu se i dospijevaju danom ispunjenja uvjeta propisanih ovim zakonom, s tim sto se pravo na penziju moze ostvariti samo poslije prestanka osiguranja.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104.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Penzija se isplacuje od dana ispunjenja uvjeta propisanih za sticanje penzije, ako je zahtjev podnijet u roku od sest mjeseci od dana ispunjenja uvjeta, a ako je zahtjev podnijet po isteku tog roka, od dana podnosenja zahtjeva i za sest mjeseci unazad. Dospjela novcana primanja proistekla iz ostvarenog prava iz penzijskog i invalidskog osiguranja zastarijevaju u roku od sest mjeseci, od dana dospjelosti.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105.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Pravo na rasporedjivanje na drugo odgovarajuce radno mjesto, odnosno pravo na odgovarajuce zaposlenje, sa ili bez prekvalifikacije odnosno dokvalifikacije, i pravo na odgovarajucu naknadu place u vezi sa koristenjem ovih prava pripada od dana nastanka invalidnosti.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106.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Penzija i naknada place od dana nastanka invalidnosti do dana rasporedjivanja ili zaposljavanja na drugom odgovarajucem radnom mjestu, odnosno do upucivanja na prekvalifikaciju odnosno dokvalifikaciju i za vrijeme prekvalifikacije odnosno dokvalifikacije, odredjuju se u mjesecnom iznosu i dospijevaju za isplatu unazad posljednjeg dana kalendarskog mjeseca. Naknada place zbog manje place na drugom odgovarajucem radnom mjestu odredjuje se u mjesecnom iznosu i dospijeva za isplatu zajedno sa placom, a isplacuje je preduzece i drugo pravno lice odnosno poslodavac. Korisniku prava na naknadu place, odnosno novcanu naknadu, koji se bez opravdanog razloga ne odazove pozivu na pregled radi ponovnog utvrdjivanja stanja invalidnosti obustavlja se isplata naknade place odnosno novcane naknade za vrijeme od dana odredjenog za pregled do dana odazivanja na poziv za pregled. Obustavljeni iznos naknade place iz stava 1. ovog clana, isplacuje se naknadno korisniku prava, ako se na ponovnom pregledu utvrdi da nije doslo do promjene utvrdjenog stanja. Ako je doslo do promjene utvrdjnog stanja, koja povlaci gubitak prava u skladu sa ovim zakonom, obustavljeni iznos naknade place isplacuje se samo do dana nastale promjene.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107.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Penzija se isplacuje stranom drzavljaninu koji se iseli na stalan boravak u inozemstvo, ako sa odnosnom drzavom postoji medjunarodni ugovor, odnosno sporazum o placanju ovih pri manja u inozemstvu ili ako ta drzava priznaje takvo pravo drzavljanima Federacije. Penzija se isplacuje drzavljaninu Federacije u inozemstvo, ako takva obaveza postoji po medjunarodnom ugovoru. Ako ova obaveza ne postoji po medjunarodnom ugovoru, nosilac osiguranja moze odobriti isplatu, ako iz porodicnih i zdravstvenih razloga drzavljanin Federacije odlazi na stalan boravak u inozemstvo.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108.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xml:space="preserve">Prava iz penzijskog i invalidskog osiguranja prestaju smrcu korisnika prava, s tim sto se penzija isplacuje za cijeli mjesec u kome je korisnik penzije umro. Prava iz penzijskog i invalidskog osiguranja prestaju ako se naknadno utvrdi da nisu ispunjeni uvjeti za sticanje tih prava. Prava iz stava 2. ovog clana prestaju prvog dana narednog mjeseca od dana donosenja rjesenja o prestanku prava iz st. 1. i 2. ovog clana. Clan 109. Udovica mladja od 45 godina zivota, odnosno udovac mladji od 60 godina zivota, stupanjem u novi brak gubi pravo na porodicnu penziju, osim ako je to pravo steceno ili je postojalo zbog potpune nesposobnosti za privredjivanje. Udovici odnosno udovcu koji stupanjem u novi brak izgube pravo na porodicnu penziju, a po bracnom drugu iz novog braka ne steknu pravo na porodicnu penziju, uspostavlja se pravo na raniju porodicnu penziju, ako: 1. danom prestanka novog braka ima jos djece iz prvog braka koja imaju pravo na porodicnu penziju; 2. su ispunjeni uvjeti pod kojim udovica odnosno udovac, s obzirom na godine zivota, imaju pravo na porodicnu penziju.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110.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Ako se dijete koje ima pravo na porodicnu penziju za vrijeme redovnog skolovanja nalazi na odsluzenju odnosno dosluzenju vojnog roka, penzija mu se za to vrijeme ne isplacuje. Udovici odnosno udovcu koji su stekli pravo na porodicnu penziju pod uvjetima iz clana 62. stav 1. tacka 3. i clana 64. stav 1. tacka 3. ovog zakona penzija se isplacuje i za vrijeme dok se dijete nalazi na odsluzenju odnosno dosluzenju vojnog roka.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111.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Osiguranik sa promijenjenom radnom sposobnoscu koji je stekao pravo na odgovarajuce zaposlenje sa ili bez prekvalifikacije odnosno dokvalifikacije gubi pravo na odgovarajucu novcanu naknadu ako bez opravdanog razloga: 1. ne stupi na prekvalifikaciju odnosno dokvalifikaciju ili prekine zapocetu prekvalifikaciju odnosno dokvalifikaciju; 2. odbije da radi na odgovarajucem radnom mjestu koje mu je osigurano.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112.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Prava stecena po osnovu invalidnosti traju dok postoji to stanje. Ako u slucaju iz stava 1. ovog clana nastupe promjene uslijed kojih se utvrdjeno pravo gubi li mijenja, odnosno stice neko drugo pravo, pravo se gubi ili mijenja od dana nastale promjene, koju utvrdjuje strucni organ iz clana 98. ovog zakona. Rjesenje o pravu iz stava 2. ovog clana donosi nosilac osiguranja.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113.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Ako osiguranik, odnosno korisnik penzije ispuni uvjete za sticanje prava na dvije ili vise penzija po ovom zakonu, moze koristiti samo jednu penziju, po vlastitom izboru.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114.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Korisniku penzije koji je penziju ostvario prije navrsenja 40 godina penzijskog staza, odnosno 65 godina zivota i korisniku invalidske penzije koji zasnuje radni odnos ili zapocne da obavlja djelatnost iz clana 11. tac. 1. i 2. ovog zakona penzija se ne isplacuje za to vrijeme, a najduze do navrsenja 40 godina penzijskog staza, odnosno 65 godina zivota. Korisniku porodicne penzije koji zasnuje radni odnos ili zapocne da obavlja djelatnost iz clana 11. tac. 1. i 2. ovog zakona penzija se ne isplacuje. Osiguraniku iz stava 1. ovogclana, na njegov zahtjev, penzija ce se ponovo </w:t>
      </w:r>
      <w:r>
        <w:rPr>
          <w:rFonts w:ascii="Courier New" w:hAnsi="Courier New" w:cs="Courier New"/>
          <w:sz w:val="20"/>
          <w:szCs w:val="20"/>
        </w:rPr>
        <w:lastRenderedPageBreak/>
        <w:t xml:space="preserve">odrediti prema novonavrsenom penzijskom stazu i ponovnim odredjivanjem penzijskog osnova uzimajuci u obzir i nove place, odnosno osnovice osiguranja, a penzija ce se odrediti pod uvjetima utvrdjenim ovim zakonom.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115.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U slucaju izdrzavanja kazne dugotrajnog zatvora zbog krivicnog djela protiv ustavnog poretka Bosne i Hercegovine i Federacije Bosne i Hercegovine, covjecnosti i medjunarodnog prava, clanovima porodice osudjenog lica vrsi se isplata penzije do visine porodicne penzije koja im pripada u skladu sa ovim zakonom.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116.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Prava stecena po ovom zakonu prestaju kada u toku koristenja prava prestanu da postoje uvjeti za sticanje i ostvarivanje prava, u slucajevima i pod uvjetima koji su utvrdjeni ovim zakonom.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VI OSIGURAVANJE SREDSTAVA ZA PENZIJSKO I INVALIDSKO OSIGURANJE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117.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Sredstva potrebna za ostvarivanje prava i obaveza iz penzijskog i invalidskog osiguranja osiguravaju se iz doprinosa, prihoda po osnovu dobrovoljnog osiguranja, prihoda koje svojom djelatnoscu ostvari nosilac osiguranja i drugih prihoda. Najmanji iznos sredstava potrebnih za rad nosioca osiguranja utvrdit ce Vlada Federacije.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118.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Doprinosi za penzijsko i invalidsko osiguranje su: 1. doprinos iz place i drugih primanja osiguranika; 2. doprinos na isplacenu placu na teret poslodavca; 3. dodatni doprinos za staz osiguranja koji se racuna sa uvecanim trajanjem. Stope doprinosa iz stava 1. ovog clana utvrdjuju se proporcionalno za sve osiguranike za isti obim prava. Stope doprinosa iz stava 1. ovog clana utvrdjuju nosioci osiguranja u istoj visini. Na stope doprinosa saglasnost daje Vlada Federacije.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119.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Obveznici doprinosa za penzijsko i invalidsko osiguranje iz clana 118. stav 1. tacka 1. su osiguranici iz cl. 8. do 12., clana 13. stav 1. tacka 1., clana 14. stav 1. tacka 4. i clana 17. ovog zakona. Obveznici doprinosa za penzijsko i invalidsko osiguranje iz clana 118. stav 1. tacka 2. ovog zakona su poslodavci na ciji teret je isplacena placa odnosno naknada place. Obveznici doprinosa za penzijsko i invalidsko osiguranje iz clana 118. stav 1. tacka 3. ovog zakona su poslodavci za zaposlenike koji rade na radnim mjestima na kojima se staz osiguranja racuna sa uvecanim trajanjem. Obveznik doprinosa za penzijsko i invalidsko osiguranje iz clana 118. stav 1. tac. 1. i 2. ovog zakona za osiguranike koji primaju naknadu place za vrijeme sprijecenosti za rad po propisima o zdravstvenom osiguranju je nadlezna organizacija zdravstvenog osiguranja. Obveznik doprinosa za penzijsko i invalidsko osiguranje iz clana 118. stav 1. tac. 1. i 2. ovog zakona za osiguranike iz clana 13. stav 1. tacka 2. ovog zakona je organizacija za zaposljavanje. </w:t>
      </w:r>
    </w:p>
    <w:p w:rsidR="00F92888" w:rsidRDefault="00F92888" w:rsidP="00F92888">
      <w:pPr>
        <w:pStyle w:val="NormalWeb"/>
        <w:jc w:val="center"/>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lastRenderedPageBreak/>
        <w:t xml:space="preserve">Clan 120.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Osnovica za obracun doprinosa za penzijsko i invalidsko osiguranje je: 1. za osiguranike iz clana 8. stav 1. tacka 1. i clana 10. stav 1. tacka 1. ovog zakona, bruto placa zaposlenika, odnosno osnov od kojeg se odredjuje novcana naknada za vrijeme sprijecenosti za rad po propisima o zdravstvenom osiguranju; 2. za osiguranike iz clana 8. tac. 5. i 8. ovog zakona, bruto placa, odnosno naknada za obavljanje te funkcije; 3. za osiguranike iz clana 8. tac. 6. i 7. ovog zakona, bruto placa koju bi za istu vrstu posla ostvario u Federaciji; 4. za osiguranike iz cl. 9. i 10. ovog zakona je najmanje prosjecna bruto placa u Federaciji, a najvise tri prosjecne bruto place u Federaciji, prema posljednjem poznatom podatku Zavoda; 5. za osiguranike iz clana 11. tac. 1. i 2. ovog zakona, bruto placa osiguranika, a ne moze biti niza od prosjecne mjesecne bruto place u Federaciji, prema posljednjem poznatom podatku Zavoda; 6. za osiguranike iz clana 11. tacka 3. ovog zakona, bruto osnov od koga je odredjena novcana naknada; 7. za osiguranike iz clana 11. tacka 4. ovog zakona, bruto primanja osiguranika, a ne mogu biti niza od prosjecne bruto place u Federaciji, prema posljednjem poznatom podatku Zavoda; 8. za osiguranike iz clana 12. ovog zakona najmanje prosjecna brutoplaca u Federaciji, a najvise tri prosjecne bruto place u Federaciji, prema posljednjem poznatom podatku Zavoda; 9. za osiguranike iz cl. 14. i 15. ovog zakona, doprinos u fiksnom iznosu koji utvrdjuje nosilac osiguranja; 10. za osiguranike iz clana 17. ovog zakona, najmanje prosjecna bruto placa u Federaciji, prema posljednjem poznatom podatku Zavoda. Najnizu osnovicu za obracun doprinosa utvrdjuju nosioci osiguranja, uz saglasnost Vlade Federacije</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121</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Za osiguranike iz clana 8., clana 10. stav 1. tacka 1., clana 11. tac. 3. i 4., clana 13. i clana 14. stav 1. tac. 1. i 8. ovog zakona obracun, obustavu i uplatu doprinosa za penzijsko i invalidsko osiguranje vrsi isplatilac place, odnosno novcane naknade. Osiguranici iz clana 9., clana 10. stav 1. tac. 2. i 3., clana 11. tacka 1., clana 12. i clana 17. ovog zakona su obveznici uplate doprinosa za penzijsko i invalidsko osiguranje za sebe</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122</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Obveznici obracuna i uplate doprinosa za penzijsko i invalidsko osiguranje za lica osigurana u odredjenim okolnostima su: 1. za lica iz clana 14. stav 1. tacka 2. ovog zakona obrazovno odgojne ustanove; 2. za lica iz clana 14. stav 1. tacka 3. ovog zakona poslodavci kod kojih rade; 3. za lica iz clana 14. stav 1. tacka 5. ovog zakona omladinske zadruge; 4. za lica iz clana 14. stav 1. tacka 6. ovog zakona investitori radova; 5. za lica iz clana 14. stav 1. tacka 7. ovog zakona organizatori sportskih takmicenja; 6. za lica iz clana 14. stav 1. tacka 9. ovog zakona preduzeca i druga pravna lica kod kojih se nalaze na strucnom osposobljavanju; 7. za lica iz clana 14. stav 1. tacka 10. ovog zakona kazneno popravne ustanove; 8. za lica iz clana 15. ovog zakona preduzeca i druga pravna lica koja ih pozivaju.</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123</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Obveznici uplate doprinosa iz clana 121. stav 1. obracun, obustavu i uplatu doprinosa za penzijsko i invalidsko osiguranje vrse mjesecno, odnosno prilikom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xml:space="preserve">svake isplate place i drugih primanja. Obveznici uplate doprinosa iz clana 121. stav 2. i clana 122. ovog zakona duzni su uplatiti doprinos do 15tog u mjesecu za protekli mjesec. Na iznose doprinosa koji nisu placeni u rokovima iz st. 1. i 2. ovog clana placa se kamata prema vazecim propisima o zateznoj kamati u Federaciji. Ustanova preko koje obveznici uplate doprinosa iz st. 1. i 2. ovog clana obavljaju platni promet nece dozvoliti isplatu place i drugih primanja prije nego, uz redovne place i primanja, ne budu uplaceni doprinosi za penzijsko i invalidsko osiguranje, u skladu sa ovim zakonom.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124.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Ukoliko u trenutku utvrdjenja zaostale obaveze ne postoji pravno lice koje je bilo obveznik obracuna i uplate doprinosa u trenutku nastanka obaveze uplate doprinosa, utvrdjenu zaostalu obavezu izmirit ce pravni sljednik ili osnivac obveznika obracuna i uplate doprinosa, odnosno pravnog sljednika, ili vlasnik obveznika, odnosno pravnog sljednika. Ukoliko ne postoje lica iz stava 1. ovog clana, utvrdjene zaostale obaveze moze izmiriti i sam osiguranik.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xml:space="preserve">Clan 125.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Nosilac osiguranja izdvaja sredstva u stalnu rezervu dok ne dostigne iznos od 10% planiranih prihoda za tekucu godinu. Sredstva rezerve iz stava 1. ovog clana koriste se za odrzavanje likvidnosti nosioca osiguranja</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126</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Sredstva za penzijsko i invalidsko osiguranje vojnih osiguranika vode se na podracunu nosioca osiguranja i penzije vojnih osiguranika se isplacuju sa tog racuna. Maticnu evidenciju vojnih osiguranika nosilac osiguranja vodi odvojeno od ostalih osiguranika</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127</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Poslove obracuna i naplate doprinosa za penzijsko i invalidsko osiguranje osiguranika iz clana 11. tac. 1. i 2. ovog zakona, zemljoradnika i drugih osiguranika koji su sami obveznici uplate doprinosa vrsi nosilac osiguranja</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128</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U cilju kontrole pravilnosti obracuna i uplate doprinosa za penzijsko i invalidsko osiguranje, nosilac osiguranja obavlja poslove finansijskog nadzora i poslove ekonomsko finansijske revizije uplate doprinosa kod obveznika uplate doprinosa i vrsi uvid u evidencije naplate i rasporeda uplacenih doprinosa kod Zavoda za platni promet Federacije Bosne i Hercegovine. Nosilac osiguranja i obveznik uplate doprinosa mogu u toku upravnog postupka, kojim se utvrdjuje visina i iznos uplate doprinosa zakljuciti poravnanje, potpuno ili u pojedinim spornim tackama, o cemu sacinjavaju zapisnik. Nosilac osiguranja moze smanjiti dug po osnovu kamata i pristati na obracun i uplatu duga u duzem roku, ali ne duzem od sest mjeseci. Zapisnik o zakljucenom poravnanju iz stava 2. ovog clana ima snagu rjesenja donijetog u upravnom postupku</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129</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Utvrdjena dugovanja za koja nije sacinjen zapisnik o poravnanju iz clana 128. stav 4. realizuju se tako sto se obvezniku uplate doprinosa rjesenjem </w:t>
      </w:r>
      <w:r>
        <w:rPr>
          <w:rFonts w:ascii="Courier New" w:hAnsi="Courier New" w:cs="Courier New"/>
          <w:sz w:val="20"/>
          <w:szCs w:val="20"/>
        </w:rPr>
        <w:lastRenderedPageBreak/>
        <w:t>nalaze obaveza da uplati doprinos i rok u kome se ta obaveza treba izvrsiti. Zalba na rjesenje kojim se nalaze uplata doprinosa ne odlaze izvrsenje rjesenja i rjesenje je izvrsna isprava u postupku izvrsenja radi naplate novcanih potrazivanja</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130</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Finansijski plan i godisnji obracun nosioca osiguranja se donose u skladu sa propisima o budzetima Federacije. Nosilac osiguranja donosi opci akt o postupku i nacinu donosenja finansijskog plana i godisnjeg obracuna iz stava 1. ovog clana</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131</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Finansijski plan i godisnji obracun nosioca osiguranja objavljuju se u "Sluzbenim novinama Federacije BiH".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VII KAZNENE ODREDBE</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132</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 Novcanom kaznom od 500,00 do 5.000,00 KM kaznit ce se za prekrsaj preduzece, odnosno drugo pravno lice, odnosno poslodavac ako: 1. osiguraniku, protivno odredbama ovog zakona, uskrati ili ogranici prava koja mu pripadaju; 2. omoguci koristenje prava licu kome ne pripada pravo po ovom zakonu ili mu ne pripada u tom obimu; 3. uskrati davanje podataka koje je obavezan da dâ ili da netacne podatke i obavjestenja o osiguraniku; 4. ne podnese prijavu o osiguranju ili je podnese nakon propisanog roka ili podnese prijavu s netacnim podacima. Za prekrsaj iz stava 1. ovog clana kaznit ce se i odgovorno lice u preduzecu, odnosno u drugom pravnom licu, odnosno poslodavac, novcanom kaznom od 50,00 do 500,00 KM. Ako lice koje je obavezno da samo za sebe podnese prijavu o osiguranju tu prijavu ne podnese ili je podnese nakon propisanog roka, kaznit ce se novcanom kaznom od 50,00 do 500,00 KM.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133</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 Novcanom kaznom od 500,00 do 5.000,00 KM kaznit ce se za prekrsaj preduzece, odnosno drugo pravno lice, odnosno poslodavac ako: 1. ne uplacuje doprinose za penzijsko i invalidsko osiguranje u skladu sa ovim zakonom; 2. dozvoli isplatu place bez uplacenih doprinosa za penzijsko i invalidsko osiguranje. Za prekrsaje iz stava 1. ovog clana kaznit ce se i odgovorno lice u preduzecu, odnosno u drugom pravnom licu, odnosno poslodavac novcanom kaznom od 500,00 do 2.000,00 KM.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134</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 Do pustanja u opticaj KM novcane kazne utvrdjene ovim zakonom mogu se placati u DEM ili u protuvrijednosti valuta koje se koriste u platnom prometu Federacije po srednjem kursu koji objavljuje nadlezna finansijaska institucija na dan placanja.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VIII PRIJELAZNE I ZAVRSNE ODREDBE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135</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Lica koja nemaju svojstvo osiguranika po ovom zakonu, ali su to svojstvo imala po propisima koji su se primjenjivali do dana stupanja na snagu ovog zakona, kao i clanovi njihovih porodica i clanovi porodica korisnika prava po ranijim propisima, mogu ostvariti prava iz penzijskog i invalidskog osiguranja, pod uvjetima utvrdjenim ovim zakonom</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Clan 136</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Korisnicima penzija koji su penziju ostvarili pod uvjetima utvrdjenim po propisima iz penzijskog i invalidskog osiguranja do dana stupanja na snagu ovog zakona penzija se isplacuje pod tim uvjetima, izuzev u slucajevima utvrdjenim ovim zakonom. Pravo na zastitni dodatak uz penziju, pravo na porodicnu penziju za vrijeme redovnog skolovanja, pravo rada sa skracenim radnim vremenom i pravo na naknadu place po tom osnovu, pravo na novcanu naknadu za tjelesno ostecenje, pravo na novcanu naknadu za pomoc i njegu, pravo na profesionalnu rehabilitaciju ostvarena po propisima iz penzijskog i invalidskog osiguranja koji su se primjenjivali do dana stupanja na snagu ovog zakona prestaju sest mjeseci od dana stupanja na snagu ovog zakona</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Clan 137</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Izuzetno od odredbe clana 30. ovog zakona pravo na starosnu penziju stice osiguranik kada navrsi: 1. u 1998. godini 60 godina zivota; 2. u 1999. godini 61 godinu zivota; 3. u 2000. godini 62 godine zivota; 4. u 2001. godini 63 godine zivota; 5. u 2002 . godini 64 godine zivota. Osiguranik moze steci pravo na starosnu penziju i prije navrsenih godina zivota propisanih u stavu 1. ovog clana, odnosno u clanu 30. ovog zakona, kad navrsi 55 godina zivota i 30 godina penzijskog staza (zena), odnosno 60 godina zivota i 35 godina penzijskog staza (muskarac), ali najduze do 31. decembra 2005. godine. Osiguraniku iz stava 2. ovog clana iznos penzije odredjen prema duzini penzijskog staza umanjuje se za 0,5% (zena), odnosno 1% (muskarac) za svaku godinu ranijeg odlaska u penziju prije navrsenih 65 godina zivota. Osiguraniku iz stava 3. ovog clana, kada navrsi godine zivota iz stava 1. ovog clana, odnosno iz clana 30. ovog zakona, ne prestaje umanjenje penzije u skladu sa stavom 3. ovog clana</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 Clan 138</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U periodu od dvije godine od dana stupanja na snagu ovog zakona visinu zajamcene, najnize i najvise penzije iz clana 72. ovog zakona odredjuje nosilac osiguranja uz saglasnost Federalnog ministarstva</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139</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Vojnim osiguranicima pripadnicima bivse JNA drzavljanima Bosne i Hercegovine (u daljem tekstu: vojni osiguranici bivse JNA) korisnicima penzije koji imaju prebivaliste na teritoriji Federacije, penzija se isplacuje u visini 50% iznosa penzije odredjene u skladu sa propisima o penzijskom i invalidskom osiguranju vojnih osiguranika koji su se primjenjivali do dana stupanja na snagu ovog zakona (u daljem tekstu: propisi vojnih osiguranika)</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140</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Ako penzija vojnog osiguranika pripadnika bivse JNA odredjena u skladu sa propisima vojnih osiguranika iznosi manje od zajamcene penzije utvrdjene u clanu 72. ovog zakona, penzija ce se isplatiti u visini odredjenoj u skladu sa propisima vojnih osiguranika. Ako penzija odredjena u skladu sa propisima vojnih osiguranika iznosi vise od zajamcene penzije utvrdjene ovim zakonom, a primjenom stava 1. clana 139. ovog zakona iznosi manje od zajamcene penzije, penzija se isplacuje u visini zajamcene penzije utvrdjene ovim zakonom</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141</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Ako nosilac osiguranja, odnosno osiguranik ne raspolaze podacima o placi za utvrdjivanje penzijskog osnova vojnih osiguranika pripadnika bivse JNA, penzija se odredjuje na osnovu prosjecne penzije korisnika penzije koji imaju isti cin kao osiguranik cija se penzija odredjuje</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142</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Kada se ne raspolaze podacima o penzijskom stazu registriranom u maticnoj evidenciji, penzijski staz utvrdit ce se na osnovu slijedece dokumentacije: radne knjizice, pravosnaznog rjesenja o penzijskom stazu, rjesenja o prijemu u radni odnos, rjesenja o rasporedu na radno mjesto i prestanku radnog odnosa, obavjestenja o placi i stazu osiguranja, prijepisa licnog kartona o zdravstvenom osiguranju, drugih odgovarajucih dokumenata. Clan 143. Postupak za ostvarivanje prava pokrenut po zahtjevu prije stupanja na snagu ovog zakona, okoncat ce se po odredbama ovog zakona ako je to za osiguranika povoljnije.</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144</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Za utvrdjivanje koeficijenta za valorizaciju placa iz clana 45. stav 2. ovog zakona do 31. decembra 1991. godine uzima se prosjecna placa u Republici Bosni i Hercegovini, na osnovu podataka Zavoda.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145</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Nosilac osiguranja je duzan, u roku od godinu dana od dana stupanja na snagu ovog zakona, privremena rjesenja o ostvarivanju prava iz penzijskog i invalidskog osiguranja zamijeniti trajnim rjesenjima. Rjesenja iz stava 1. ovog clana donose se po sluzbenoj duznosti ili na zahtjev korisnika prava. Ukoliko se ne raspolaze podacima potrebnim za donosenje trajnih rjesenja, rok iz stava 1. ovog clana pocinje teci od dana pribavljanja potrebnih podataka. Prava iz stava 1. ovog clana pripadaju od dana stupanja na snagu ovog zakona.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146</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Drzavljani Bosne i Hercegovine korisnici prava iz penzijskog invalidskog osiguranja nastavljaju koristiti stecena prava kod nosioca osiguranja na teritoriji Federacije. Korisnicima penzija koji su penziju ostvarili u republikama bivse Socijalisticke Federativne Republike Jugoslavije, a koji su drzavljani Federacije i imaju prebivaliste na teritoriji Federacije, </w:t>
      </w:r>
      <w:r>
        <w:rPr>
          <w:rFonts w:ascii="Courier New" w:hAnsi="Courier New" w:cs="Courier New"/>
          <w:sz w:val="20"/>
          <w:szCs w:val="20"/>
        </w:rPr>
        <w:lastRenderedPageBreak/>
        <w:t xml:space="preserve">ukoliko im se penzija ne isplacuje kod nosioca osiguranja kod koga je ostvareno pravo na penziju, do zakljucivanja ugovora o socijalnom osiguranju sa odnosnim drzavama, isplacivat ce se akontacija penzije.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147</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Korisnicima penzije kojima penzija nije isplacivana prema rjesenju kojim im je priznato pravo na penziju nosilac osiguranja je duzan, u roku od godinu dana od dana stupanja na snagu ovog zakona, zapoceti isplatu stvarnih iznosa penzije prema rjesenju kojim im je priznato pravo na penziju, ukoliko raspolaze potrebnim podacima za takvu isplatu. U suprotnom, navedeni rok tece od dana dostupnosti podataka potrebnih za takvu isplatu. Penzija iz stava 1. ovog clana pripada od dana stupanja na snagu ovog zakona.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148</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Osiguranje sredstava za isplatu razlike izmedju primanja koja su korisnicima prava iz penzijskog i invalidskog osiguranja isplac ena u periodu od 1. aprila 1992. godine do dana stupanja na snagu ovog zakona i primanja koja su im pripadala po propisima iz penzijskog i invalidskog osiguranja koja su se primjenjivala do dana stupanja na snagu ovog zakona uredit ce se posebnim propisom, koji ce se donijeti u roku od godinu dana od dana stupanja na snagu ovog zakona.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149</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Osiguranje sredstava za izmirenje duga po osnovu neuplac enih doprinosa obveznika iz clana 8. tac. 2., 3. i 4. ovog zakona, uredit ce se posebnim propisom, u roku od sest mjeseci od dana stupanja na snagu ovog zakona.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150</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Place ostvarene u periodu od 1. januara 1992. godine do 31. decembra 1995. godine ne uzimaju se prilikom utvrdjivanja penzijskog osnova. Ako osiguranik ima samo place ostvarene u periodu iz stava 1. ovog clana, penzijski osnov se utvrdjuje u skladu sa clanom 42. ovog zakona.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151</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Do donosenja propisa o maticnoj evidenciji osiguranika i korisnika penzija primjenjuju se propisi o maticnoj evidenciji o osiguranicima i uzivaocima prava iz penzijskog i invalidskog osiguranja koji su se primjenjivali do dana stupanja na snagu ovog zakona. Vlada Federacije ce, u roku od 30 dana od dana stupanja na snagu ovog zakona, donijeti propis o koristenju podataka maticne evidencije o osiguranicima i korisnicima prava iz penzijskog i invalidskog osiguranja i visini naknade za koristenje tih podataka.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152</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Obrasce propisane propisima o maticnoj evidenciji o osiguranicima i uzivaocima prava iz penzijskog i invalidskog osiguranja stampa i distribuira nosilac osiguranja.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153</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Organizacija penzijskog i invalidskog osiguranja cjelovito ce se urediti federalnim zakonom, saglasno nacinu ostvarivanja nadleznosti federalne i kantonalne vlasti u oblasti socijalne politike, utvrdjenih clanom III 3. Ustava Federacije Bosne i Hercegovine. Zakon iz stava 1. ovog clana donijet ce se najkasnije do 31. maja 1999. godine.</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154</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Radi ostvarivanja zajednickih potreba i interesa osiguranika i korisnika prava iz penzijskog i invalidskog osiguranja, Vlada Federacije ce osnovati Agenciju za penzijsko invalidsko osiguranje. Agencija iz stava 1. ovog clana ima sedam clanova, koje imenuje Vlada Federacije. Agencija ce poceti sa radom najkasnije u roku od 30 dana od dana stupanja na snagu ovog zakona.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155</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Agencija nece razmatrati sljedeca pitanja: uvjete u pogledu godina zivota za sticanje prava na starosnu penziju, prijevremeno penzioniranje, uskladjivanje penzija, broj godina penzijskog osiguranja na osnovu koga se utvrdjuje penzijski osnov i odnos izmedju najvecih i najmanjih penzija. Agencija ce prestati sa radom kada obavi poslove utvrdjene ovim zakonom, a najkasnije do 31. maja 1999. godine.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156</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xml:space="preserve">Danom stupanja na snagu ovog zakona prestaju se primjenjivati na teritoriji Federacije propisi o penzijskom i invalidskom osiguranju koji su se primjenjivali na teritoriji Federacije do dana stupanja na snagu ovog zakona, ako ovim zakonom nije drugacije uredjeno. Do donosenja propisa iz clana 25. stav 3., clana 92. stav 3. i clana 98. stav 3. primjenjuju se propisi koji su se primjenjivali do dana stupanja na snagu ovog zakona, ako nisu u suprotnosti sa ovim zakonom.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jc w:val="center"/>
        <w:rPr>
          <w:rFonts w:ascii="Courier New" w:hAnsi="Courier New" w:cs="Courier New"/>
          <w:sz w:val="20"/>
          <w:szCs w:val="20"/>
        </w:rPr>
      </w:pPr>
      <w:r>
        <w:rPr>
          <w:rFonts w:ascii="Courier New" w:hAnsi="Courier New" w:cs="Courier New"/>
          <w:b/>
          <w:bCs/>
          <w:sz w:val="20"/>
          <w:szCs w:val="20"/>
        </w:rPr>
        <w:t>Clan 157</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lastRenderedPageBreak/>
        <w:t xml:space="preserve">Ovaj zakon stupa na snagu osmog dana od dana objavljivanja u "Sluzbenim novinama Federacije BiH".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 </w:t>
      </w:r>
    </w:p>
    <w:p w:rsidR="00F92888" w:rsidRDefault="00F92888" w:rsidP="00F92888">
      <w:pPr>
        <w:pStyle w:val="NormalWeb"/>
        <w:rPr>
          <w:rFonts w:ascii="Courier New" w:hAnsi="Courier New" w:cs="Courier New"/>
          <w:sz w:val="20"/>
          <w:szCs w:val="20"/>
        </w:rPr>
      </w:pPr>
      <w:r>
        <w:rPr>
          <w:rFonts w:ascii="Courier New" w:hAnsi="Courier New" w:cs="Courier New"/>
          <w:sz w:val="20"/>
          <w:szCs w:val="20"/>
        </w:rPr>
        <w:t>Predsjedavajuci Doma naroda Parlamenta Federacije BiH Mariofil Ljubic, s. r.</w:t>
      </w:r>
      <w:r>
        <w:rPr>
          <w:rFonts w:ascii="Courier New" w:hAnsi="Courier New" w:cs="Courier New"/>
          <w:sz w:val="20"/>
          <w:szCs w:val="20"/>
        </w:rPr>
        <w:br/>
        <w:t xml:space="preserve">Predsjedavajuci Predstavnickog doma Parlamenta Federacije BiH Enver Kreso, s. r. </w:t>
      </w:r>
    </w:p>
    <w:p w:rsidR="006E4A92" w:rsidRDefault="006E4A92"/>
    <w:sectPr w:rsidR="006E4A92" w:rsidSect="006E4A9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92888"/>
    <w:rsid w:val="006E4A92"/>
    <w:rsid w:val="00F9288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A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288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78153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12614</Words>
  <Characters>71904</Characters>
  <Application>Microsoft Office Word</Application>
  <DocSecurity>0</DocSecurity>
  <Lines>599</Lines>
  <Paragraphs>168</Paragraphs>
  <ScaleCrop>false</ScaleCrop>
  <Company>Deftones</Company>
  <LinksUpToDate>false</LinksUpToDate>
  <CharactersWithSpaces>84350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imic1</dc:creator>
  <cp:keywords/>
  <dc:description/>
  <cp:lastModifiedBy>imic1</cp:lastModifiedBy>
  <cp:revision>1</cp:revision>
  <dcterms:created xsi:type="dcterms:W3CDTF">2012-02-24T13:51:00Z</dcterms:created>
  <dcterms:modified xsi:type="dcterms:W3CDTF">2012-02-24T13:52:00Z</dcterms:modified>
</cp:coreProperties>
</file>